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C02" w:rsidRDefault="00015C02" w:rsidP="00015C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Кабардино-Балкарская Республика</w:t>
      </w:r>
    </w:p>
    <w:p w:rsidR="00015C02" w:rsidRDefault="00015C02" w:rsidP="00015C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Государственное бюджетное профессиональное образовательное учреждение</w:t>
      </w:r>
    </w:p>
    <w:p w:rsidR="00015C02" w:rsidRDefault="00015C02" w:rsidP="00015C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«Кабардино-Балкарский автомобильно-дорожный колледж»</w:t>
      </w:r>
    </w:p>
    <w:p w:rsidR="00015C02" w:rsidRDefault="00015C02" w:rsidP="00015C0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15C02" w:rsidRDefault="00015C02" w:rsidP="00015C02">
      <w:pPr>
        <w:spacing w:after="0"/>
        <w:rPr>
          <w:b/>
          <w:bCs/>
          <w:i/>
          <w:iCs/>
        </w:rPr>
      </w:pPr>
    </w:p>
    <w:p w:rsidR="00015C02" w:rsidRDefault="00015C02" w:rsidP="00015C02">
      <w:pPr>
        <w:rPr>
          <w:b/>
          <w:bCs/>
          <w:i/>
          <w:iCs/>
        </w:rPr>
      </w:pPr>
    </w:p>
    <w:p w:rsidR="00015C02" w:rsidRDefault="00015C02" w:rsidP="00015C02">
      <w:pPr>
        <w:rPr>
          <w:b/>
          <w:bCs/>
          <w:i/>
          <w:iCs/>
        </w:rPr>
      </w:pPr>
    </w:p>
    <w:p w:rsidR="00015C02" w:rsidRDefault="00015C02" w:rsidP="00015C02">
      <w:pPr>
        <w:rPr>
          <w:b/>
          <w:bCs/>
          <w:i/>
          <w:iCs/>
        </w:rPr>
      </w:pPr>
    </w:p>
    <w:p w:rsidR="00015C02" w:rsidRDefault="00015C02" w:rsidP="00015C02">
      <w:pPr>
        <w:pStyle w:val="TableParagraph"/>
        <w:spacing w:line="360" w:lineRule="auto"/>
        <w:jc w:val="center"/>
        <w:rPr>
          <w:b/>
          <w:bCs/>
          <w:sz w:val="32"/>
          <w:szCs w:val="36"/>
        </w:rPr>
      </w:pPr>
    </w:p>
    <w:p w:rsidR="00015C02" w:rsidRDefault="00015C02" w:rsidP="00015C02">
      <w:pPr>
        <w:pStyle w:val="TableParagraph"/>
        <w:spacing w:line="360" w:lineRule="auto"/>
        <w:jc w:val="center"/>
        <w:rPr>
          <w:b/>
          <w:bCs/>
          <w:sz w:val="32"/>
          <w:szCs w:val="36"/>
        </w:rPr>
      </w:pPr>
    </w:p>
    <w:p w:rsidR="00015C02" w:rsidRDefault="00015C02" w:rsidP="00015C02">
      <w:pPr>
        <w:pStyle w:val="TableParagraph"/>
        <w:spacing w:line="360" w:lineRule="auto"/>
        <w:jc w:val="center"/>
        <w:rPr>
          <w:b/>
          <w:bCs/>
          <w:sz w:val="32"/>
          <w:szCs w:val="36"/>
        </w:rPr>
      </w:pPr>
      <w:r>
        <w:rPr>
          <w:b/>
          <w:bCs/>
          <w:sz w:val="32"/>
          <w:szCs w:val="36"/>
        </w:rPr>
        <w:t>РАБОЧАЯ ПРОГРАММА</w:t>
      </w:r>
      <w:r w:rsidR="00013908">
        <w:rPr>
          <w:b/>
          <w:bCs/>
          <w:sz w:val="32"/>
          <w:szCs w:val="36"/>
        </w:rPr>
        <w:t xml:space="preserve"> </w:t>
      </w:r>
      <w:r>
        <w:rPr>
          <w:b/>
          <w:bCs/>
          <w:sz w:val="32"/>
          <w:szCs w:val="36"/>
        </w:rPr>
        <w:t>УЧЕБНОЙ ДИСЦИПЛИНЫ</w:t>
      </w:r>
    </w:p>
    <w:p w:rsidR="00015C02" w:rsidRDefault="00015C02" w:rsidP="00015C02">
      <w:pPr>
        <w:spacing w:after="0" w:line="360" w:lineRule="auto"/>
        <w:jc w:val="center"/>
        <w:rPr>
          <w:b/>
          <w:bCs/>
          <w:i/>
          <w:iCs/>
          <w:sz w:val="36"/>
        </w:rPr>
      </w:pPr>
      <w:r>
        <w:rPr>
          <w:rFonts w:ascii="Times New Roman" w:hAnsi="Times New Roman" w:cs="Times New Roman"/>
          <w:b/>
          <w:bCs/>
          <w:sz w:val="52"/>
          <w:szCs w:val="36"/>
        </w:rPr>
        <w:t>ОГСЭ. 05 «Психология общения»</w:t>
      </w:r>
    </w:p>
    <w:p w:rsidR="00015C02" w:rsidRDefault="00015C02" w:rsidP="00015C0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специальности:</w:t>
      </w:r>
    </w:p>
    <w:p w:rsidR="00015C02" w:rsidRDefault="00015C02" w:rsidP="00015C02">
      <w:pPr>
        <w:jc w:val="center"/>
        <w:rPr>
          <w:b/>
          <w:bCs/>
          <w:i/>
          <w:sz w:val="24"/>
        </w:rPr>
      </w:pPr>
      <w:r>
        <w:rPr>
          <w:rFonts w:ascii="Times New Roman" w:hAnsi="Times New Roman" w:cs="Times New Roman"/>
          <w:b/>
          <w:bCs/>
          <w:iCs/>
          <w:sz w:val="28"/>
          <w:szCs w:val="24"/>
        </w:rPr>
        <w:t>08.02.05«Строительство и эксплуатация автомобильных дорог и аэродромов»</w:t>
      </w:r>
    </w:p>
    <w:p w:rsidR="00015C02" w:rsidRDefault="00015C02" w:rsidP="00015C02">
      <w:pPr>
        <w:rPr>
          <w:i/>
        </w:rPr>
      </w:pPr>
    </w:p>
    <w:p w:rsidR="00015C02" w:rsidRDefault="00015C02" w:rsidP="00015C02">
      <w:pPr>
        <w:rPr>
          <w:i/>
        </w:rPr>
      </w:pPr>
    </w:p>
    <w:p w:rsidR="00015C02" w:rsidRDefault="00015C02" w:rsidP="00015C02">
      <w:pPr>
        <w:rPr>
          <w:i/>
        </w:rPr>
      </w:pPr>
    </w:p>
    <w:p w:rsidR="00015C02" w:rsidRDefault="00015C02" w:rsidP="00015C02">
      <w:pPr>
        <w:rPr>
          <w:i/>
        </w:rPr>
      </w:pPr>
    </w:p>
    <w:p w:rsidR="00015C02" w:rsidRDefault="00015C02" w:rsidP="00015C02">
      <w:pPr>
        <w:rPr>
          <w:i/>
        </w:rPr>
      </w:pPr>
    </w:p>
    <w:p w:rsidR="00015C02" w:rsidRDefault="00015C02" w:rsidP="00015C02">
      <w:pPr>
        <w:rPr>
          <w:i/>
        </w:rPr>
      </w:pPr>
    </w:p>
    <w:p w:rsidR="00015C02" w:rsidRDefault="00015C02" w:rsidP="00015C02">
      <w:pPr>
        <w:rPr>
          <w:i/>
        </w:rPr>
      </w:pPr>
    </w:p>
    <w:p w:rsidR="00015C02" w:rsidRDefault="00015C02" w:rsidP="00015C02">
      <w:pPr>
        <w:rPr>
          <w:i/>
        </w:rPr>
      </w:pPr>
    </w:p>
    <w:p w:rsidR="00015C02" w:rsidRDefault="00015C02" w:rsidP="00015C02">
      <w:pPr>
        <w:rPr>
          <w:i/>
          <w:sz w:val="32"/>
          <w:szCs w:val="32"/>
        </w:rPr>
      </w:pPr>
    </w:p>
    <w:p w:rsidR="00015C02" w:rsidRDefault="00015C02" w:rsidP="00015C02">
      <w:pPr>
        <w:rPr>
          <w:i/>
        </w:rPr>
      </w:pPr>
    </w:p>
    <w:p w:rsidR="00015C02" w:rsidRDefault="00015C02" w:rsidP="00015C02">
      <w:pPr>
        <w:rPr>
          <w:i/>
        </w:rPr>
      </w:pPr>
    </w:p>
    <w:p w:rsidR="00015C02" w:rsidRDefault="00015C02" w:rsidP="00015C02">
      <w:pPr>
        <w:rPr>
          <w:i/>
        </w:rPr>
      </w:pPr>
    </w:p>
    <w:p w:rsidR="00015C02" w:rsidRDefault="00015C02" w:rsidP="00015C02">
      <w:pPr>
        <w:rPr>
          <w:i/>
        </w:rPr>
      </w:pPr>
    </w:p>
    <w:p w:rsidR="00015C02" w:rsidRPr="007F21B1" w:rsidRDefault="00015C02" w:rsidP="007F21B1">
      <w:pPr>
        <w:tabs>
          <w:tab w:val="left" w:pos="5650"/>
        </w:tabs>
        <w:jc w:val="center"/>
        <w:rPr>
          <w:i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Нальчик, 2022 г.</w:t>
      </w:r>
    </w:p>
    <w:tbl>
      <w:tblPr>
        <w:tblW w:w="10084" w:type="pct"/>
        <w:tblLook w:val="01E0"/>
      </w:tblPr>
      <w:tblGrid>
        <w:gridCol w:w="6285"/>
        <w:gridCol w:w="3809"/>
        <w:gridCol w:w="5047"/>
        <w:gridCol w:w="5221"/>
      </w:tblGrid>
      <w:tr w:rsidR="00015C02" w:rsidTr="00015C02">
        <w:trPr>
          <w:trHeight w:val="1902"/>
        </w:trPr>
        <w:tc>
          <w:tcPr>
            <w:tcW w:w="1543" w:type="pct"/>
            <w:hideMark/>
          </w:tcPr>
          <w:p w:rsidR="00015C02" w:rsidRDefault="00015C02" w:rsidP="00015C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заседании ЦМК </w:t>
            </w:r>
          </w:p>
          <w:p w:rsidR="00015C02" w:rsidRDefault="007F21B1" w:rsidP="00015C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15C02">
              <w:rPr>
                <w:rFonts w:ascii="Times New Roman" w:hAnsi="Times New Roman" w:cs="Times New Roman"/>
                <w:sz w:val="24"/>
                <w:szCs w:val="24"/>
              </w:rPr>
              <w:t>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гуманитарных</w:t>
            </w:r>
            <w:r w:rsidR="00015C0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социально</w:t>
            </w:r>
            <w:r w:rsidR="00015C02">
              <w:rPr>
                <w:rFonts w:ascii="Times New Roman" w:hAnsi="Times New Roman" w:cs="Times New Roman"/>
                <w:sz w:val="24"/>
                <w:szCs w:val="24"/>
              </w:rPr>
              <w:t>-экономических</w:t>
            </w:r>
          </w:p>
          <w:p w:rsidR="00015C02" w:rsidRDefault="00015C02" w:rsidP="00015C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дисциплин</w:t>
            </w:r>
          </w:p>
          <w:p w:rsidR="00015C02" w:rsidRDefault="00015C02" w:rsidP="00015C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«__» __________ 202_ г. </w:t>
            </w:r>
          </w:p>
          <w:p w:rsidR="00015C02" w:rsidRDefault="00015C02" w:rsidP="00015C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_____________/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Кунижева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Ж.А./</w:t>
            </w:r>
          </w:p>
        </w:tc>
        <w:tc>
          <w:tcPr>
            <w:tcW w:w="935" w:type="pct"/>
            <w:hideMark/>
          </w:tcPr>
          <w:p w:rsidR="00015C02" w:rsidRDefault="00015C02" w:rsidP="00015C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015C02" w:rsidRDefault="00015C02" w:rsidP="00015C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015C02" w:rsidRDefault="00015C02" w:rsidP="00015C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УР ГБПОУ «КБАДК»</w:t>
            </w:r>
          </w:p>
          <w:p w:rsidR="00015C02" w:rsidRDefault="00015C02" w:rsidP="00015C02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  <w:tc>
          <w:tcPr>
            <w:tcW w:w="1239" w:type="pct"/>
          </w:tcPr>
          <w:p w:rsidR="00015C02" w:rsidRDefault="00015C02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2" w:type="pct"/>
          </w:tcPr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УВР ГКПОУ «КБАДК»</w:t>
            </w:r>
          </w:p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  <w:p w:rsidR="00015C02" w:rsidRDefault="00015C02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15C02" w:rsidRDefault="00015C02" w:rsidP="00015C02">
      <w:pPr>
        <w:rPr>
          <w:b/>
          <w:bCs/>
          <w:lang w:eastAsia="en-US"/>
        </w:rPr>
      </w:pPr>
    </w:p>
    <w:p w:rsidR="00015C02" w:rsidRDefault="00015C02" w:rsidP="00015C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15C02" w:rsidRDefault="00015C02" w:rsidP="00015C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«Психология общения» входит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общегуманитарный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социально-экономический цикл под индексом ОГСЭ 05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заседании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Методического совета ГБПОУ «КБАДК» </w:t>
      </w:r>
      <w:r>
        <w:rPr>
          <w:rFonts w:ascii="Times New Roman" w:hAnsi="Times New Roman"/>
          <w:sz w:val="24"/>
          <w:szCs w:val="24"/>
        </w:rPr>
        <w:t xml:space="preserve">(протокол № 4 от 14 июня 2022 г.) </w:t>
      </w:r>
      <w:r>
        <w:rPr>
          <w:rFonts w:ascii="Times New Roman" w:hAnsi="Times New Roman" w:cs="Times New Roman"/>
          <w:sz w:val="24"/>
          <w:szCs w:val="24"/>
        </w:rPr>
        <w:t xml:space="preserve">и утвержденными директором ГБПОУ «КБАДК». </w:t>
      </w:r>
    </w:p>
    <w:p w:rsidR="00015C02" w:rsidRDefault="00015C02" w:rsidP="00015C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5C02" w:rsidRDefault="00015C02" w:rsidP="00015C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15C02" w:rsidRDefault="00015C02" w:rsidP="00015C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015C02" w:rsidRDefault="00015C02" w:rsidP="00015C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5C02" w:rsidRDefault="00015C02" w:rsidP="00015C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Разработчик: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Нартыжева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Е.Х.преподаватель ГБПОУ «КБАДК» УД «Психология общения»</w:t>
      </w:r>
    </w:p>
    <w:p w:rsidR="00015C02" w:rsidRDefault="00015C02" w:rsidP="00015C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15C02" w:rsidRDefault="00015C02" w:rsidP="00015C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15C02" w:rsidRDefault="00015C02" w:rsidP="00015C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15C02" w:rsidRDefault="00015C02" w:rsidP="00015C02">
      <w:pPr>
        <w:spacing w:after="0"/>
        <w:ind w:firstLine="708"/>
        <w:jc w:val="both"/>
        <w:rPr>
          <w:rFonts w:ascii="Times New Roman" w:eastAsia="Franklin Gothic Medium" w:hAnsi="Times New Roman"/>
          <w:sz w:val="24"/>
          <w:szCs w:val="24"/>
        </w:rPr>
      </w:pPr>
    </w:p>
    <w:p w:rsidR="00015C02" w:rsidRDefault="00015C02" w:rsidP="00015C02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015C02" w:rsidRDefault="00015C02" w:rsidP="00015C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5C02" w:rsidRDefault="00015C02" w:rsidP="00015C02">
      <w:pPr>
        <w:rPr>
          <w:rFonts w:ascii="Times New Roman" w:hAnsi="Times New Roman" w:cs="Times New Roman"/>
          <w:sz w:val="24"/>
          <w:szCs w:val="24"/>
        </w:rPr>
      </w:pPr>
    </w:p>
    <w:p w:rsidR="00015C02" w:rsidRDefault="00015C02" w:rsidP="00015C02">
      <w:pPr>
        <w:rPr>
          <w:b/>
          <w:bCs/>
        </w:rPr>
      </w:pPr>
    </w:p>
    <w:p w:rsidR="00015C02" w:rsidRDefault="00015C02" w:rsidP="00015C02">
      <w:pPr>
        <w:rPr>
          <w:b/>
          <w:bCs/>
        </w:rPr>
      </w:pPr>
    </w:p>
    <w:p w:rsidR="00015C02" w:rsidRDefault="00015C02" w:rsidP="00015C02">
      <w:pPr>
        <w:rPr>
          <w:b/>
          <w:bCs/>
        </w:rPr>
      </w:pPr>
    </w:p>
    <w:p w:rsidR="00015C02" w:rsidRDefault="00015C02" w:rsidP="00015C02">
      <w:pPr>
        <w:rPr>
          <w:b/>
          <w:bCs/>
        </w:rPr>
      </w:pPr>
    </w:p>
    <w:p w:rsidR="00015C02" w:rsidRDefault="00015C02" w:rsidP="00015C02">
      <w:pPr>
        <w:rPr>
          <w:b/>
          <w:bCs/>
        </w:rPr>
      </w:pPr>
    </w:p>
    <w:p w:rsidR="00015C02" w:rsidRDefault="00015C02" w:rsidP="00015C02">
      <w:pPr>
        <w:rPr>
          <w:b/>
          <w:bCs/>
        </w:rPr>
      </w:pPr>
    </w:p>
    <w:p w:rsidR="00015C02" w:rsidRDefault="00015C02" w:rsidP="00015C02">
      <w:pPr>
        <w:rPr>
          <w:b/>
          <w:bCs/>
        </w:rPr>
      </w:pPr>
    </w:p>
    <w:p w:rsidR="00015C02" w:rsidRDefault="00015C02" w:rsidP="00015C02">
      <w:pPr>
        <w:rPr>
          <w:b/>
          <w:bCs/>
        </w:rPr>
      </w:pPr>
    </w:p>
    <w:p w:rsidR="00015C02" w:rsidRDefault="00015C02" w:rsidP="00015C02">
      <w:pPr>
        <w:rPr>
          <w:b/>
          <w:bCs/>
        </w:rPr>
      </w:pPr>
    </w:p>
    <w:p w:rsidR="00015C02" w:rsidRDefault="00015C02" w:rsidP="00015C02">
      <w:pPr>
        <w:rPr>
          <w:b/>
          <w:bCs/>
        </w:rPr>
      </w:pPr>
    </w:p>
    <w:p w:rsidR="00015C02" w:rsidRDefault="00015C02" w:rsidP="00015C0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e"/>
        <w:tblW w:w="0" w:type="auto"/>
        <w:tblInd w:w="-468" w:type="dxa"/>
        <w:tblLook w:val="04A0"/>
      </w:tblPr>
      <w:tblGrid>
        <w:gridCol w:w="851"/>
        <w:gridCol w:w="7513"/>
        <w:gridCol w:w="1559"/>
      </w:tblGrid>
      <w:tr w:rsidR="00015C02" w:rsidTr="00015C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015C02" w:rsidTr="00015C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Паспорт рабочей программы учебной дисциплины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015C02" w:rsidTr="00015C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3908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39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Структура</w:t>
            </w:r>
            <w:r w:rsidR="000139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139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содержание учебной дисциплины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015C02" w:rsidTr="00015C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</w:tr>
      <w:tr w:rsidR="00015C02" w:rsidTr="00015C0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и оценка результатов освоения учебной дисциплины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</w:tbl>
    <w:p w:rsidR="00015C02" w:rsidRDefault="00015C02" w:rsidP="00015C02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015C02" w:rsidRDefault="00015C02" w:rsidP="00015C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ПАСПОРТ РАЬОЧЕЙ ПРОГРАММЫ УЧЕБНОЙ ДИСЦИПЛИНЫ</w:t>
      </w:r>
    </w:p>
    <w:p w:rsidR="00015C02" w:rsidRDefault="00015C02" w:rsidP="00015C02">
      <w:pPr>
        <w:ind w:left="-142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ОГСЭ05«Психология общения».</w:t>
      </w:r>
    </w:p>
    <w:p w:rsidR="00015C02" w:rsidRDefault="00015C02" w:rsidP="00015C02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 Область применения рабочей программы.</w:t>
      </w:r>
    </w:p>
    <w:p w:rsidR="00015C02" w:rsidRDefault="00015C02" w:rsidP="00CA3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учебной дисциплины ОГСЭ 05 «Психология общения» является частью ППССЗ в соответствии с ФГОС по специальности СПО 08.02.05 «Строительство и эксплуатация автомобильных дорог и аэродромов» и разработана с учетом ФГОС данной специальности (утв. Приказом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№25 от 11.01.2018г).   </w:t>
      </w:r>
    </w:p>
    <w:p w:rsidR="00015C02" w:rsidRDefault="00015C02" w:rsidP="00015C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1.2.Место дисциплины </w:t>
      </w:r>
      <w:r>
        <w:rPr>
          <w:rFonts w:ascii="Times New Roman" w:hAnsi="Times New Roman"/>
          <w:b/>
          <w:sz w:val="24"/>
          <w:szCs w:val="24"/>
        </w:rPr>
        <w:t>Место учебной дисциплины в структуре ППССЗ.</w:t>
      </w:r>
    </w:p>
    <w:p w:rsidR="00013908" w:rsidRDefault="00CA3CDC" w:rsidP="00015C02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15C02">
        <w:rPr>
          <w:rFonts w:ascii="Times New Roman" w:hAnsi="Times New Roman"/>
          <w:sz w:val="24"/>
          <w:szCs w:val="24"/>
        </w:rPr>
        <w:t>Рабочая программа входит в обязательную часть общего гуманитарного и социально-экономического цикла ППССЗ.</w:t>
      </w:r>
    </w:p>
    <w:p w:rsidR="00015C02" w:rsidRDefault="00015C02" w:rsidP="00013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1.3. </w:t>
      </w:r>
      <w:r>
        <w:rPr>
          <w:rFonts w:ascii="Times New Roman" w:hAnsi="Times New Roman"/>
          <w:b/>
          <w:sz w:val="24"/>
          <w:szCs w:val="24"/>
        </w:rPr>
        <w:t>Цель и планируемые результаты освоения дисциплины</w:t>
      </w:r>
      <w:r>
        <w:rPr>
          <w:rFonts w:ascii="Times New Roman" w:hAnsi="Times New Roman"/>
          <w:sz w:val="24"/>
          <w:szCs w:val="24"/>
        </w:rPr>
        <w:t>:</w:t>
      </w:r>
    </w:p>
    <w:p w:rsidR="00013908" w:rsidRPr="00CA3CDC" w:rsidRDefault="00CA3CDC" w:rsidP="00CA3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F39C0">
        <w:rPr>
          <w:rFonts w:ascii="Times New Roman" w:hAnsi="Times New Roman"/>
          <w:sz w:val="24"/>
          <w:szCs w:val="24"/>
        </w:rPr>
        <w:t xml:space="preserve">В ходе изучения учебной </w:t>
      </w:r>
      <w:proofErr w:type="gramStart"/>
      <w:r w:rsidRPr="00DF39C0">
        <w:rPr>
          <w:rFonts w:ascii="Times New Roman" w:hAnsi="Times New Roman"/>
          <w:sz w:val="24"/>
          <w:szCs w:val="24"/>
        </w:rPr>
        <w:t>дисциплины</w:t>
      </w:r>
      <w:proofErr w:type="gramEnd"/>
      <w:r w:rsidRPr="00DF39C0">
        <w:rPr>
          <w:rFonts w:ascii="Times New Roman" w:hAnsi="Times New Roman"/>
          <w:sz w:val="24"/>
          <w:szCs w:val="24"/>
        </w:rPr>
        <w:t xml:space="preserve"> обучающиеся должны продемонстрировать уровень освоения следующих ОК</w:t>
      </w:r>
      <w:r>
        <w:rPr>
          <w:rFonts w:ascii="Times New Roman" w:hAnsi="Times New Roman"/>
          <w:sz w:val="24"/>
          <w:szCs w:val="24"/>
        </w:rPr>
        <w:t>, ПК</w:t>
      </w:r>
      <w:r w:rsidRPr="00DF39C0">
        <w:rPr>
          <w:rFonts w:ascii="Times New Roman" w:hAnsi="Times New Roman"/>
          <w:sz w:val="24"/>
          <w:szCs w:val="24"/>
        </w:rPr>
        <w:t xml:space="preserve"> (в соответствии с ФГОС):</w:t>
      </w: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4111"/>
        <w:gridCol w:w="4423"/>
      </w:tblGrid>
      <w:tr w:rsidR="00015C02" w:rsidTr="00015C02">
        <w:trPr>
          <w:trHeight w:val="64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 w:rsidP="000139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 w:rsidP="000139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015C02" w:rsidTr="00015C02">
        <w:trPr>
          <w:trHeight w:val="449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ОК02, ОК03, ОК04, ОК05, ОК06.</w:t>
            </w:r>
          </w:p>
          <w:p w:rsidR="00015C02" w:rsidRDefault="00015C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  <w:r w:rsidR="000139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  <w:r w:rsidR="000139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приемы эффективного общения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015C02" w:rsidRDefault="00015C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профессиональной деятельности.</w:t>
            </w:r>
          </w:p>
          <w:p w:rsidR="00015C02" w:rsidRDefault="00015C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работу коллектива и команды.</w:t>
            </w:r>
          </w:p>
          <w:p w:rsidR="00015C02" w:rsidRDefault="00015C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деятельности.</w:t>
            </w:r>
          </w:p>
          <w:p w:rsidR="00015C02" w:rsidRDefault="00015C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Разрешать конфликтные ситуации.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Психологические основы деятельности  коллектива. Психологические особенности личности</w:t>
            </w:r>
          </w:p>
          <w:p w:rsidR="00015C02" w:rsidRDefault="00015C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проектной деятельности.</w:t>
            </w:r>
          </w:p>
          <w:p w:rsidR="00015C02" w:rsidRDefault="00015C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Роли и ролевые ожидания в общении.</w:t>
            </w:r>
          </w:p>
          <w:p w:rsidR="00015C02" w:rsidRDefault="00015C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Техники и приемы общения, правила слушания, ведения беседы,</w:t>
            </w:r>
          </w:p>
          <w:p w:rsidR="00015C02" w:rsidRDefault="00015C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Убеждения.</w:t>
            </w:r>
          </w:p>
          <w:p w:rsidR="00015C02" w:rsidRDefault="00015C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Механизмы взаимопонимания в общении.</w:t>
            </w:r>
          </w:p>
          <w:p w:rsidR="00015C02" w:rsidRDefault="00015C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Источники, причины, виды и способы разрешения конфликтов.</w:t>
            </w:r>
          </w:p>
          <w:p w:rsidR="00015C02" w:rsidRDefault="00015C0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Этические принципы общения.</w:t>
            </w:r>
          </w:p>
        </w:tc>
      </w:tr>
    </w:tbl>
    <w:p w:rsidR="00013908" w:rsidRDefault="00013908" w:rsidP="00015C02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88333217"/>
    </w:p>
    <w:p w:rsidR="00015C02" w:rsidRDefault="00015C02" w:rsidP="00015C02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протокола № 9 от 19 05.21 заседания ЦМК общеобразовательных и гуманитарно-экономических дисциплин определены </w:t>
      </w:r>
      <w:r>
        <w:rPr>
          <w:rFonts w:ascii="Times New Roman" w:hAnsi="Times New Roman"/>
          <w:sz w:val="24"/>
          <w:szCs w:val="24"/>
        </w:rPr>
        <w:t>следующие личностные результаты в рамках изучения дисциплин в соответствии с программой воспитания:</w:t>
      </w:r>
      <w:bookmarkEnd w:id="0"/>
    </w:p>
    <w:p w:rsidR="00013908" w:rsidRDefault="00013908" w:rsidP="00015C02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77"/>
        <w:gridCol w:w="2688"/>
      </w:tblGrid>
      <w:tr w:rsidR="00015C02" w:rsidTr="00015C02">
        <w:tc>
          <w:tcPr>
            <w:tcW w:w="7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015C02" w:rsidRDefault="00015C0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015C02" w:rsidTr="00015C02">
        <w:tc>
          <w:tcPr>
            <w:tcW w:w="7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5C02" w:rsidRDefault="00015C02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Проявляющий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015C02" w:rsidTr="00015C02">
        <w:trPr>
          <w:trHeight w:val="268"/>
        </w:trPr>
        <w:tc>
          <w:tcPr>
            <w:tcW w:w="7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5C02" w:rsidRDefault="00015C02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015C02" w:rsidTr="00015C02">
        <w:trPr>
          <w:trHeight w:val="268"/>
        </w:trPr>
        <w:tc>
          <w:tcPr>
            <w:tcW w:w="7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5C02" w:rsidRDefault="00015C02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других групп.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тенденций и ценностей многонационального российского государства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015C02" w:rsidTr="00015C02">
        <w:trPr>
          <w:trHeight w:val="268"/>
        </w:trPr>
        <w:tc>
          <w:tcPr>
            <w:tcW w:w="7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5C02" w:rsidRDefault="00015C02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предупреждающий, либо преодолевающий зависимости от алкоголя, табака,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ситуативно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сложных и стремительно меняющихся ситуациях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015C02" w:rsidTr="00015C02">
        <w:trPr>
          <w:trHeight w:val="268"/>
        </w:trPr>
        <w:tc>
          <w:tcPr>
            <w:tcW w:w="7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5C02" w:rsidRDefault="00015C02">
            <w:pPr>
              <w:spacing w:after="0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015C02" w:rsidTr="00015C02">
        <w:tc>
          <w:tcPr>
            <w:tcW w:w="7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5C02" w:rsidRDefault="00015C0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Способный</w:t>
            </w:r>
            <w:proofErr w:type="gramEnd"/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эффективно разрешать конфликты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17</w:t>
            </w:r>
          </w:p>
        </w:tc>
      </w:tr>
      <w:tr w:rsidR="00015C02" w:rsidTr="00015C02">
        <w:tc>
          <w:tcPr>
            <w:tcW w:w="7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5C02" w:rsidRDefault="00015C0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Соблюдающий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профессиональную этику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18</w:t>
            </w:r>
          </w:p>
        </w:tc>
      </w:tr>
      <w:tr w:rsidR="00015C02" w:rsidTr="00015C02">
        <w:tc>
          <w:tcPr>
            <w:tcW w:w="7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5C02" w:rsidRDefault="00015C02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Готовый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 профессиональной конкуренции и конструктивной реакции на критику, сохраняющий психологическую устойчивость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ситуативно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сложных и стремительно меняющихся ситуациях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0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31</w:t>
            </w:r>
          </w:p>
        </w:tc>
      </w:tr>
    </w:tbl>
    <w:p w:rsidR="00015C02" w:rsidRDefault="00015C02" w:rsidP="00015C02">
      <w:pPr>
        <w:pStyle w:val="ad"/>
        <w:widowControl/>
        <w:autoSpaceDE/>
        <w:spacing w:after="200" w:line="276" w:lineRule="auto"/>
        <w:ind w:left="720" w:firstLine="0"/>
        <w:contextualSpacing/>
        <w:rPr>
          <w:sz w:val="24"/>
          <w:szCs w:val="24"/>
        </w:rPr>
      </w:pPr>
    </w:p>
    <w:p w:rsidR="00015C02" w:rsidRDefault="00015C02" w:rsidP="00015C0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1.4 Количество часов на освоение рабочей программы учебной дисциплины (08.02.05)</w:t>
      </w:r>
    </w:p>
    <w:p w:rsidR="00015C02" w:rsidRDefault="00015C02" w:rsidP="00015C0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максимальной учебной нагрузки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120ч., в том числе: </w:t>
      </w:r>
    </w:p>
    <w:p w:rsidR="00015C02" w:rsidRDefault="00015C02" w:rsidP="00015C0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обязательной аудиторной учебной нагрузки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80ч.; </w:t>
      </w:r>
    </w:p>
    <w:p w:rsidR="00015C02" w:rsidRDefault="00015C02" w:rsidP="00015C0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самостоятельной работы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40ч.</w:t>
      </w:r>
    </w:p>
    <w:p w:rsidR="00015C02" w:rsidRDefault="00015C02" w:rsidP="00015C02">
      <w:pPr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rPr>
          <w:rFonts w:ascii="Times New Roman" w:hAnsi="Times New Roman" w:cs="Times New Roman"/>
          <w:b/>
          <w:sz w:val="24"/>
          <w:szCs w:val="24"/>
        </w:rPr>
      </w:pPr>
    </w:p>
    <w:p w:rsidR="00013908" w:rsidRDefault="00013908" w:rsidP="00015C02">
      <w:pPr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ind w:left="-2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УЧЕБНОЙ ДИСЦИПЛИНЫ</w:t>
      </w:r>
    </w:p>
    <w:p w:rsidR="00015C02" w:rsidRDefault="00015C02" w:rsidP="00015C02">
      <w:pPr>
        <w:spacing w:after="0"/>
        <w:ind w:left="-20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Style w:val="TableNormal"/>
        <w:tblW w:w="10770" w:type="dxa"/>
        <w:tblInd w:w="-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70"/>
        <w:gridCol w:w="3200"/>
      </w:tblGrid>
      <w:tr w:rsidR="00015C02" w:rsidTr="00015C02">
        <w:trPr>
          <w:trHeight w:val="342"/>
        </w:trPr>
        <w:tc>
          <w:tcPr>
            <w:tcW w:w="75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C02" w:rsidRDefault="00015C02">
            <w:pPr>
              <w:widowControl/>
              <w:autoSpaceDE/>
              <w:spacing w:line="256" w:lineRule="auto"/>
              <w:ind w:left="-569" w:firstLine="56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spellEnd"/>
            <w:r w:rsidR="000139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  <w:proofErr w:type="spellEnd"/>
            <w:r w:rsidR="000139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C02" w:rsidRDefault="00015C02">
            <w:pPr>
              <w:widowControl/>
              <w:autoSpaceDE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="0001390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015C02" w:rsidTr="00015C02">
        <w:trPr>
          <w:trHeight w:val="448"/>
        </w:trPr>
        <w:tc>
          <w:tcPr>
            <w:tcW w:w="107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08.02.05</w:t>
            </w:r>
          </w:p>
        </w:tc>
      </w:tr>
      <w:tr w:rsidR="00015C02" w:rsidTr="00015C02">
        <w:trPr>
          <w:trHeight w:val="448"/>
        </w:trPr>
        <w:tc>
          <w:tcPr>
            <w:tcW w:w="7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C02" w:rsidRPr="00015C02" w:rsidRDefault="00015C02">
            <w:pPr>
              <w:widowControl/>
              <w:autoSpaceDE/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Объем образовательной программы учебной дисциплины (всего)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C02" w:rsidRDefault="00015C02">
            <w:pPr>
              <w:widowControl/>
              <w:autoSpaceDE/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015C02" w:rsidTr="00015C02">
        <w:trPr>
          <w:trHeight w:val="385"/>
        </w:trPr>
        <w:tc>
          <w:tcPr>
            <w:tcW w:w="7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C02" w:rsidRPr="00015C02" w:rsidRDefault="00015C02">
            <w:pPr>
              <w:widowControl/>
              <w:autoSpaceDE/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Обязательная аудиторная учебная нагрузка (всего)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C02" w:rsidRDefault="00015C02">
            <w:pPr>
              <w:widowControl/>
              <w:autoSpaceDE/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015C02" w:rsidTr="00015C02">
        <w:trPr>
          <w:trHeight w:val="348"/>
        </w:trPr>
        <w:tc>
          <w:tcPr>
            <w:tcW w:w="10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C02" w:rsidRDefault="00015C02">
            <w:pPr>
              <w:widowControl/>
              <w:tabs>
                <w:tab w:val="left" w:pos="4425"/>
              </w:tabs>
              <w:autoSpaceDE/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proofErr w:type="spellEnd"/>
            <w:r w:rsidR="000139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015C02" w:rsidTr="00015C02">
        <w:trPr>
          <w:trHeight w:val="440"/>
        </w:trPr>
        <w:tc>
          <w:tcPr>
            <w:tcW w:w="7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C02" w:rsidRDefault="00013908">
            <w:pPr>
              <w:widowControl/>
              <w:autoSpaceDE/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15C02">
              <w:rPr>
                <w:rFonts w:ascii="Times New Roman" w:hAnsi="Times New Roman" w:cs="Times New Roman"/>
                <w:sz w:val="24"/>
                <w:szCs w:val="24"/>
              </w:rPr>
              <w:t>еоретическое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15C02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C02" w:rsidRDefault="00015C02">
            <w:pPr>
              <w:widowControl/>
              <w:tabs>
                <w:tab w:val="center" w:pos="921"/>
              </w:tabs>
              <w:autoSpaceDE/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015C02" w:rsidTr="00015C02">
        <w:trPr>
          <w:trHeight w:val="390"/>
        </w:trPr>
        <w:tc>
          <w:tcPr>
            <w:tcW w:w="7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C02" w:rsidRDefault="00013908">
            <w:pPr>
              <w:widowControl/>
              <w:autoSpaceDE/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15C02">
              <w:rPr>
                <w:rFonts w:ascii="Times New Roman" w:hAnsi="Times New Roman" w:cs="Times New Roman"/>
                <w:sz w:val="24"/>
                <w:szCs w:val="24"/>
              </w:rPr>
              <w:t>рактические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15C02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C02" w:rsidRDefault="00015C02">
            <w:pPr>
              <w:widowControl/>
              <w:autoSpaceDE/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15C02" w:rsidTr="00015C02">
        <w:trPr>
          <w:trHeight w:val="340"/>
        </w:trPr>
        <w:tc>
          <w:tcPr>
            <w:tcW w:w="7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C02" w:rsidRDefault="00015C02">
            <w:pPr>
              <w:widowControl/>
              <w:autoSpaceDE/>
              <w:spacing w:after="160" w:line="25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</w:t>
            </w:r>
            <w:proofErr w:type="spellEnd"/>
            <w:r w:rsidR="0001390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C02" w:rsidRDefault="00015C02">
            <w:pPr>
              <w:widowControl/>
              <w:autoSpaceDE/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15C02" w:rsidTr="00015C02">
        <w:trPr>
          <w:trHeight w:val="340"/>
        </w:trPr>
        <w:tc>
          <w:tcPr>
            <w:tcW w:w="7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C02" w:rsidRPr="00015C02" w:rsidRDefault="00015C02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Итоговый контроль в форме  компьютерного тестирования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5C02" w:rsidTr="00015C02">
        <w:trPr>
          <w:trHeight w:val="290"/>
        </w:trPr>
        <w:tc>
          <w:tcPr>
            <w:tcW w:w="7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5C02" w:rsidRDefault="00015C02" w:rsidP="00013908">
            <w:pPr>
              <w:widowControl/>
              <w:tabs>
                <w:tab w:val="left" w:pos="4930"/>
              </w:tabs>
              <w:autoSpaceDE/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зачет</w:t>
            </w:r>
            <w:proofErr w:type="spellEnd"/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5C02" w:rsidRDefault="00015C02">
            <w:pPr>
              <w:widowControl/>
              <w:autoSpaceDE/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5C02" w:rsidRDefault="00015C02" w:rsidP="00015C02">
      <w:pPr>
        <w:spacing w:after="0"/>
        <w:rPr>
          <w:rFonts w:ascii="Times New Roman" w:hAnsi="Times New Roman" w:cs="Times New Roman"/>
          <w:sz w:val="24"/>
          <w:szCs w:val="24"/>
        </w:rPr>
        <w:sectPr w:rsidR="00015C02">
          <w:footerReference w:type="default" r:id="rId7"/>
          <w:pgSz w:w="11910" w:h="16840"/>
          <w:pgMar w:top="709" w:right="570" w:bottom="1418" w:left="1460" w:header="0" w:footer="1291" w:gutter="0"/>
          <w:cols w:space="720"/>
        </w:sectPr>
      </w:pPr>
    </w:p>
    <w:p w:rsidR="00015C02" w:rsidRDefault="00015C02" w:rsidP="00015C02">
      <w:pPr>
        <w:ind w:left="2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 и содержание учебной дисциплины «Психология общения»</w:t>
      </w:r>
    </w:p>
    <w:tbl>
      <w:tblPr>
        <w:tblStyle w:val="ae"/>
        <w:tblW w:w="15870" w:type="dxa"/>
        <w:tblInd w:w="284" w:type="dxa"/>
        <w:tblLayout w:type="fixed"/>
        <w:tblLook w:val="04A0"/>
      </w:tblPr>
      <w:tblGrid>
        <w:gridCol w:w="561"/>
        <w:gridCol w:w="4111"/>
        <w:gridCol w:w="6945"/>
        <w:gridCol w:w="993"/>
        <w:gridCol w:w="1417"/>
        <w:gridCol w:w="1843"/>
      </w:tblGrid>
      <w:tr w:rsidR="00015C02" w:rsidTr="00015C02">
        <w:trPr>
          <w:trHeight w:val="6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Pr="00015C02" w:rsidRDefault="00015C02">
            <w:pPr>
              <w:widowControl/>
              <w:autoSpaceDE/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widowControl/>
              <w:autoSpaceDE/>
              <w:spacing w:after="160"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widowControl/>
              <w:autoSpaceDE/>
              <w:spacing w:after="160"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widowControl/>
              <w:autoSpaceDE/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освоения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bCs/>
                <w:lang w:val="ru-RU"/>
              </w:rPr>
              <w:t>Коды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bCs/>
                <w:lang w:val="ru-RU"/>
              </w:rPr>
              <w:t>компетенций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bCs/>
                <w:lang w:val="ru-RU"/>
              </w:rPr>
              <w:t>и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bCs/>
                <w:lang w:val="ru-RU"/>
              </w:rPr>
              <w:t>личностных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bCs/>
                <w:lang w:val="ru-RU"/>
              </w:rPr>
              <w:t>результатов</w:t>
            </w:r>
          </w:p>
        </w:tc>
      </w:tr>
      <w:tr w:rsidR="00015C02" w:rsidTr="00015C02">
        <w:trPr>
          <w:trHeight w:val="299"/>
        </w:trPr>
        <w:tc>
          <w:tcPr>
            <w:tcW w:w="11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widowControl/>
              <w:autoSpaceDE/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1. Теоретические и практические основы психологии общения.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tabs>
                <w:tab w:val="center" w:pos="1213"/>
                <w:tab w:val="right" w:pos="242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015C02" w:rsidTr="00015C02">
        <w:trPr>
          <w:trHeight w:val="147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widowControl/>
              <w:autoSpaceDE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widowControl/>
              <w:autoSpaceDE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</w:t>
            </w:r>
            <w:r w:rsidRPr="00015C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 Введение в психологию общения.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widowControl/>
              <w:autoSpaceDE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Содержание учебного материала</w:t>
            </w:r>
          </w:p>
          <w:p w:rsidR="00015C02" w:rsidRPr="00CA3CDC" w:rsidRDefault="00015C02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Предмет и понятие психологии общения. </w:t>
            </w:r>
            <w:proofErr w:type="spellStart"/>
            <w:r w:rsidRPr="00015C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Содержание</w:t>
            </w:r>
            <w:proofErr w:type="gramStart"/>
            <w:r w:rsidRPr="00015C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,з</w:t>
            </w:r>
            <w:proofErr w:type="gramEnd"/>
            <w:r w:rsidRPr="00015C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адачи</w:t>
            </w:r>
            <w:proofErr w:type="spellEnd"/>
            <w:r w:rsidRPr="00015C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решаемые психологией общения. </w:t>
            </w:r>
            <w:r w:rsidRPr="00CA3CD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Основные принципы и методы психологии </w:t>
            </w:r>
            <w:proofErr w:type="spellStart"/>
            <w:r w:rsidRPr="00CA3CD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общения</w:t>
            </w:r>
            <w:proofErr w:type="gramStart"/>
            <w:r w:rsidR="00CA3CD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Pr="00CA3CD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</w:t>
            </w:r>
            <w:proofErr w:type="gramEnd"/>
            <w:r w:rsidRPr="00CA3CD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еждисциплинарные</w:t>
            </w:r>
            <w:proofErr w:type="spellEnd"/>
            <w:r w:rsidRPr="00CA3CD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связи психологии общения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Pr="00CA3CDC" w:rsidRDefault="00015C02">
            <w:pPr>
              <w:widowControl/>
              <w:autoSpaceDE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15C02" w:rsidRDefault="00015C02">
            <w:pPr>
              <w:widowControl/>
              <w:autoSpaceDE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9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35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spacing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обучающихся</w:t>
            </w:r>
            <w:proofErr w:type="gramEnd"/>
            <w:r w:rsidRPr="00015C0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: аналитическая обработка текста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114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widowControl/>
              <w:autoSpaceDE/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widowControl/>
              <w:autoSpaceDE/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 xml:space="preserve">Тема 2. </w:t>
            </w:r>
            <w:proofErr w:type="spellStart"/>
            <w:r w:rsidRPr="00015C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Компетентностный</w:t>
            </w:r>
            <w:proofErr w:type="spellEnd"/>
            <w:r w:rsidRPr="00015C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подход к проблемам общения.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widowControl/>
              <w:autoSpaceDE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</w:t>
            </w:r>
          </w:p>
          <w:p w:rsidR="00015C02" w:rsidRPr="00015C02" w:rsidRDefault="00015C02">
            <w:pPr>
              <w:spacing w:line="256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понятий «компетентность»</w:t>
            </w:r>
            <w:proofErr w:type="gramStart"/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proofErr w:type="gramStart"/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proofErr w:type="gramEnd"/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оммуникативная компетентность», «психологическая компетентность» и т.д. Многоплановый характер общения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widowControl/>
              <w:autoSpaceDE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015C02" w:rsidRDefault="00015C02">
            <w:pPr>
              <w:widowControl/>
              <w:autoSpaceDE/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3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spacing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обучающихся</w:t>
            </w:r>
            <w:proofErr w:type="gramEnd"/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: подготовка доклада.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91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widowControl/>
              <w:autoSpaceDE/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widowControl/>
              <w:autoSpaceDE/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 Виды, уровни, модели и стили общения.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widowControl/>
              <w:autoSpaceDE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</w:t>
            </w:r>
          </w:p>
          <w:p w:rsidR="00015C02" w:rsidRPr="00015C02" w:rsidRDefault="00015C02">
            <w:pPr>
              <w:widowControl/>
              <w:autoSpaceDE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015C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Вербальное-невербал</w:t>
            </w:r>
            <w:r w:rsidR="00CA3CD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ь</w:t>
            </w:r>
            <w:r w:rsidRPr="00015C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ное</w:t>
            </w:r>
            <w:proofErr w:type="spellEnd"/>
            <w:proofErr w:type="gramEnd"/>
            <w:r w:rsidRPr="00015C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опосредованное </w:t>
            </w:r>
            <w:r w:rsidR="00CA3CD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 непосредственное общение, межл</w:t>
            </w:r>
            <w:r w:rsidRPr="00015C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ичностное, массовое общение. Информационная, убеждающая и </w:t>
            </w:r>
            <w:r w:rsidR="00CA3CDC" w:rsidRPr="00015C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суггестивная</w:t>
            </w:r>
            <w:r w:rsidRPr="00015C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модель общения. Официально-деловой, научный, публицистический и др. стили общения.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widowControl/>
              <w:autoSpaceDE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015C02" w:rsidRDefault="00015C02">
            <w:pPr>
              <w:widowControl/>
              <w:autoSpaceDE/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6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spacing w:after="160"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обучающихся</w:t>
            </w:r>
            <w:proofErr w:type="gramEnd"/>
            <w:r w:rsidRPr="00015C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: </w:t>
            </w:r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подготовка реферата.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121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widowControl/>
              <w:autoSpaceDE/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widowControl/>
              <w:autoSpaceDE/>
              <w:spacing w:after="160"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 Социальная перцепция и коммуникативная функция общения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widowControl/>
              <w:autoSpaceDE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</w:t>
            </w:r>
          </w:p>
          <w:p w:rsidR="00015C02" w:rsidRDefault="00015C02">
            <w:pPr>
              <w:widowControl/>
              <w:autoSpaceDE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15C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Перцептивная</w:t>
            </w:r>
            <w:proofErr w:type="spellEnd"/>
            <w:r w:rsidRPr="00015C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функция общения. Эффекты межличностного восприятия и взаимопонимания.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Эффективность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коммуникации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барьеры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widowControl/>
              <w:autoSpaceDE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015C02" w:rsidRDefault="00015C02">
            <w:pPr>
              <w:widowControl/>
              <w:autoSpaceDE/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5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spacing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обучающихся</w:t>
            </w:r>
            <w:proofErr w:type="gramEnd"/>
            <w:r w:rsidRPr="00015C0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: аналитическая обработка текста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111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Тема5.Психологические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общения</w:t>
            </w:r>
            <w:proofErr w:type="spellEnd"/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Практическое занятие:</w:t>
            </w:r>
          </w:p>
          <w:p w:rsidR="00015C02" w:rsidRPr="00015C02" w:rsidRDefault="00015C0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Самооценка уровня развития коммуникативных качеств (тестирование); выработка коммуникативных навыков и умений с элементами тренинга.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2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Самостоятельная работа: оформление практической работы.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36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tabs>
                <w:tab w:val="left" w:pos="10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Промежуточный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разделу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№1.</w:t>
            </w:r>
          </w:p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C02" w:rsidTr="00015C02">
        <w:trPr>
          <w:trHeight w:val="4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обучающихся</w:t>
            </w:r>
            <w:proofErr w:type="gramEnd"/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.</w:t>
            </w:r>
          </w:p>
          <w:p w:rsidR="00015C02" w:rsidRPr="00015C02" w:rsidRDefault="00015C0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Работа над ошибками контрольной работы.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C02" w:rsidTr="00015C02">
        <w:trPr>
          <w:trHeight w:val="4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2. Этика в деловом общении и этикет.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15C02" w:rsidTr="00015C02">
        <w:trPr>
          <w:trHeight w:val="70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Тема1.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Этика</w:t>
            </w:r>
            <w:proofErr w:type="spellEnd"/>
            <w:r w:rsidR="00CA3C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делового</w:t>
            </w:r>
            <w:proofErr w:type="spellEnd"/>
            <w:r w:rsidR="00CA3C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Содержание:</w:t>
            </w:r>
          </w:p>
          <w:p w:rsidR="00015C02" w:rsidRDefault="00015C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 «мораль», «нравственность», «этика». Мораль в сфере делового общения.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Репутация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позитивные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негативные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6 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обучающихся</w:t>
            </w:r>
            <w:proofErr w:type="gramEnd"/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: подготовка доклада.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109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 xml:space="preserve">Тема 2. </w:t>
            </w:r>
            <w:r w:rsidRPr="00015C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Этика, её принципы и нормы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P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Содержание:</w:t>
            </w:r>
          </w:p>
          <w:p w:rsidR="00015C02" w:rsidRPr="00015C02" w:rsidRDefault="00015C0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Деловая (профессиональная) этика, её принципы и нормы. Нравственные эталоны и образцы поведения.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24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обучающихся</w:t>
            </w:r>
            <w:proofErr w:type="gramEnd"/>
            <w:r w:rsidRPr="00015C0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: аналитическая обработка текста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113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 xml:space="preserve">Тема 3. </w:t>
            </w:r>
            <w:r w:rsidRPr="00015C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Этика общения «по вертикали» и «по горизонтали».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Содержание:</w:t>
            </w:r>
          </w:p>
          <w:p w:rsidR="00015C02" w:rsidRPr="00015C02" w:rsidRDefault="00015C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Этика делового общения «по вертикали» и «по горизонтали». Единство правовой и нравственной ответственности руководителя и делового человека.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5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обучающихся</w:t>
            </w:r>
            <w:proofErr w:type="gramEnd"/>
            <w:r w:rsidRPr="00015C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: </w:t>
            </w:r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подготовка реферата.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99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 Деловой этикет в профессиональной деятельности, культура поведения личности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Содержание:</w:t>
            </w:r>
          </w:p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Современные требования к культуре поведения и воспитанности делового человека.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деловойэтикет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258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обучающихся</w:t>
            </w:r>
            <w:proofErr w:type="gramEnd"/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: подготовка доклада.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292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Промежуточный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разделу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№2.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4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обучающихся</w:t>
            </w:r>
            <w:proofErr w:type="gramEnd"/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.</w:t>
            </w:r>
          </w:p>
          <w:p w:rsidR="00015C02" w:rsidRPr="00015C02" w:rsidRDefault="00015C0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Работа над ошибками контрольной работы.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2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tabs>
                <w:tab w:val="left" w:pos="4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Конфликтология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015C02" w:rsidTr="00015C02">
        <w:trPr>
          <w:trHeight w:val="11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Темы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Конфликтное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общение</w:t>
            </w:r>
            <w:proofErr w:type="spellEnd"/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spacing w:before="1"/>
              <w:ind w:right="853"/>
              <w:rPr>
                <w:b/>
                <w:bCs/>
                <w:iCs/>
                <w:lang w:val="ru-RU"/>
              </w:rPr>
            </w:pPr>
            <w:r w:rsidRPr="00015C02">
              <w:rPr>
                <w:b/>
                <w:bCs/>
                <w:iCs/>
                <w:lang w:val="ru-RU"/>
              </w:rPr>
              <w:t>Содержание учебного материала</w:t>
            </w:r>
          </w:p>
          <w:p w:rsidR="00015C02" w:rsidRPr="00015C02" w:rsidRDefault="00015C02">
            <w:pP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Понятие «конфликт», «конфликтная ситуация», «инцидент». Стили разрешения конфликтов. Переговоры. Правила поведения в конфликтных ситуациях.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45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rPr>
                <w:b/>
                <w:bCs/>
                <w:iCs/>
                <w:lang w:val="ru-RU"/>
              </w:rPr>
            </w:pPr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обучающихся</w:t>
            </w:r>
            <w:proofErr w:type="gramEnd"/>
            <w:r w:rsidRPr="00015C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: </w:t>
            </w:r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подготовка реферата.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5C02" w:rsidTr="00015C02">
        <w:trPr>
          <w:trHeight w:val="73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  <w:t>Тема 2. Природа и социальная роль конфликтов.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b/>
                <w:bCs/>
                <w:lang w:val="ru-RU"/>
              </w:rPr>
              <w:t>Содержание учебного материала</w:t>
            </w:r>
          </w:p>
          <w:p w:rsidR="00015C02" w:rsidRPr="00015C02" w:rsidRDefault="00015C02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Определение конфликта и его виды. Источники и причины конфликтов. Стации протекания.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rPr>
                <w:b/>
                <w:bCs/>
                <w:lang w:val="ru-RU"/>
              </w:rPr>
            </w:pPr>
            <w:r w:rsidRPr="00015C0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обучающихся</w:t>
            </w:r>
            <w:proofErr w:type="gramEnd"/>
            <w:r w:rsidRPr="00015C0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: аналитическая обработка текста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722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3.  Эмоциональное реагирование в конфликтах и </w:t>
            </w:r>
            <w:proofErr w:type="spellStart"/>
            <w:r w:rsidRPr="00015C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саморегуляция</w:t>
            </w:r>
            <w:proofErr w:type="spellEnd"/>
            <w:r w:rsidRPr="00015C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spacing w:before="1"/>
              <w:ind w:right="853"/>
              <w:rPr>
                <w:b/>
                <w:bCs/>
                <w:lang w:val="ru-RU"/>
              </w:rPr>
            </w:pPr>
            <w:r w:rsidRPr="00015C02">
              <w:rPr>
                <w:b/>
                <w:bCs/>
                <w:lang w:val="ru-RU"/>
              </w:rPr>
              <w:t>Содержание учебного материала</w:t>
            </w:r>
          </w:p>
          <w:p w:rsidR="00015C02" w:rsidRDefault="00015C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C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Понятие «негативных переживаний» </w:t>
            </w:r>
            <w:proofErr w:type="gramStart"/>
            <w:r w:rsidRPr="00015C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и«</w:t>
            </w:r>
            <w:proofErr w:type="gramEnd"/>
            <w:r w:rsidRPr="00015C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стресса». </w:t>
            </w:r>
            <w:proofErr w:type="spellStart"/>
            <w:r w:rsidRPr="00015C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Рационально-эмотивная</w:t>
            </w:r>
            <w:proofErr w:type="spellEnd"/>
            <w:r w:rsidRPr="00015C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терапия. Стратегии обращения с конфликтом.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Окно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Джохари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53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rPr>
                <w:b/>
                <w:bCs/>
                <w:lang w:val="ru-RU"/>
              </w:rPr>
            </w:pPr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обучающихся</w:t>
            </w:r>
            <w:proofErr w:type="gramEnd"/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: подготовка доклада.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114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Типология</w:t>
            </w:r>
            <w:proofErr w:type="spellEnd"/>
            <w:r w:rsidR="00CA3C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конфликтов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b/>
                <w:bCs/>
                <w:lang w:val="ru-RU"/>
              </w:rPr>
              <w:t>Содержание учебного материала</w:t>
            </w:r>
          </w:p>
          <w:p w:rsidR="00015C02" w:rsidRDefault="00015C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5C0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Реалистические конфликты. Неареалистические конфликты. Конфликты между личностью и группой.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Межгрупповойконфликт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Социальныйконфликт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5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rPr>
                <w:b/>
                <w:bCs/>
                <w:lang w:val="ru-RU"/>
              </w:rPr>
            </w:pPr>
            <w:r w:rsidRPr="00015C0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обучающихся</w:t>
            </w:r>
            <w:proofErr w:type="gramEnd"/>
            <w:r w:rsidRPr="00015C0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: аналитическая обработка текста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143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Способы</w:t>
            </w:r>
            <w:proofErr w:type="spellEnd"/>
            <w:r w:rsidR="00CA3C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</w:t>
            </w:r>
            <w:proofErr w:type="spellEnd"/>
            <w:r w:rsidR="00CA3C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конфликтами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b/>
                <w:bCs/>
                <w:lang w:val="ru-RU"/>
              </w:rPr>
              <w:t>Содержание учебного материала</w:t>
            </w:r>
          </w:p>
          <w:p w:rsidR="00015C02" w:rsidRDefault="00015C02">
            <w:pPr>
              <w:pStyle w:val="a9"/>
              <w:rPr>
                <w:color w:val="000000"/>
              </w:rPr>
            </w:pPr>
            <w:r w:rsidRPr="00015C02">
              <w:rPr>
                <w:lang w:val="ru-RU"/>
              </w:rPr>
              <w:t xml:space="preserve">Структурные (организационные) и межличностные способы управления конфликтами.  </w:t>
            </w:r>
            <w:proofErr w:type="spellStart"/>
            <w:r>
              <w:t>Использованиекардинальныхмеханизмов</w:t>
            </w:r>
            <w:proofErr w:type="spellEnd"/>
            <w:r>
              <w:t xml:space="preserve">. </w:t>
            </w:r>
            <w:proofErr w:type="spellStart"/>
            <w:r>
              <w:t>Системапоощрений</w:t>
            </w:r>
            <w:proofErr w:type="spellEnd"/>
            <w:r>
              <w:t xml:space="preserve">. </w:t>
            </w:r>
            <w:proofErr w:type="spellStart"/>
            <w:r>
              <w:t>Рефлексия</w:t>
            </w:r>
            <w:proofErr w:type="spellEnd"/>
            <w:r>
              <w:t xml:space="preserve">. </w:t>
            </w:r>
            <w:proofErr w:type="spellStart"/>
            <w:r>
              <w:t>Рефлексивныеигры</w:t>
            </w:r>
            <w:proofErr w:type="spellEnd"/>
            <w:r>
              <w:t xml:space="preserve">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57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обучающихся</w:t>
            </w:r>
            <w:proofErr w:type="gramEnd"/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: подготовка доклада.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110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Преодоление</w:t>
            </w:r>
            <w:proofErr w:type="spellEnd"/>
            <w:r w:rsidR="00CA3C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конфликтов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b/>
                <w:bCs/>
                <w:lang w:val="ru-RU"/>
              </w:rPr>
              <w:t>Содержание учебного материала</w:t>
            </w:r>
          </w:p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Выход из конфликта. Кодекс поведения в конфликте. 11 табу в конфликтной ситуации.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Десятьтипичныхошибокконфликтующегочеловека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55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rPr>
                <w:b/>
                <w:bCs/>
                <w:lang w:val="ru-RU"/>
              </w:rPr>
            </w:pPr>
            <w:r w:rsidRPr="00015C0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обучающихся</w:t>
            </w:r>
            <w:proofErr w:type="gramEnd"/>
            <w:r w:rsidRPr="00015C0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: аналитическая обработка текста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2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Промежуточный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разделу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№3.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3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обучающихся</w:t>
            </w:r>
            <w:proofErr w:type="gramEnd"/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.</w:t>
            </w:r>
          </w:p>
          <w:p w:rsidR="00015C02" w:rsidRPr="00015C02" w:rsidRDefault="00015C0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Работа над ошибками контрольной работы.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41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pStyle w:val="a9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Раздел</w:t>
            </w:r>
            <w:proofErr w:type="spellEnd"/>
            <w:r>
              <w:rPr>
                <w:b/>
                <w:bCs/>
              </w:rPr>
              <w:t xml:space="preserve"> 4. </w:t>
            </w:r>
            <w:proofErr w:type="spellStart"/>
            <w:r>
              <w:rPr>
                <w:b/>
                <w:bCs/>
              </w:rPr>
              <w:t>Средства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общения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015C02" w:rsidTr="00015C02">
        <w:trPr>
          <w:trHeight w:val="80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1.Психологические аспекты человеческого общения, коммуникативного умения и </w:t>
            </w:r>
            <w:r w:rsidRPr="00015C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навыков.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b/>
                <w:bCs/>
                <w:lang w:val="ru-RU"/>
              </w:rPr>
              <w:lastRenderedPageBreak/>
              <w:t>Содержание учебного материала</w:t>
            </w:r>
          </w:p>
          <w:p w:rsidR="00015C02" w:rsidRDefault="00015C02">
            <w:pPr>
              <w:pStyle w:val="a9"/>
              <w:rPr>
                <w:b/>
                <w:bCs/>
              </w:rPr>
            </w:pPr>
            <w:r w:rsidRPr="00015C02">
              <w:rPr>
                <w:lang w:val="ru-RU"/>
              </w:rPr>
              <w:t xml:space="preserve">Роль общения в психологическом развитии человека. </w:t>
            </w:r>
            <w:proofErr w:type="spellStart"/>
            <w:r>
              <w:t>Особенности</w:t>
            </w:r>
            <w:proofErr w:type="spellEnd"/>
            <w:r>
              <w:t xml:space="preserve"> </w:t>
            </w:r>
            <w:proofErr w:type="spellStart"/>
            <w:r>
              <w:t>делового</w:t>
            </w:r>
            <w:proofErr w:type="spellEnd"/>
            <w:r>
              <w:t xml:space="preserve"> </w:t>
            </w:r>
            <w:proofErr w:type="spellStart"/>
            <w:r>
              <w:t>общения</w:t>
            </w:r>
            <w:proofErr w:type="spellEnd"/>
            <w: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5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i/>
                <w:iCs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i/>
                <w:iCs/>
                <w:lang w:val="ru-RU"/>
              </w:rPr>
              <w:t>обучающихся</w:t>
            </w:r>
            <w:proofErr w:type="gramEnd"/>
            <w:r w:rsidRPr="00015C02">
              <w:rPr>
                <w:i/>
                <w:iCs/>
                <w:lang w:val="ru-RU"/>
              </w:rPr>
              <w:t>: подготовка доклада.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89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Тема2.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Понятиемежличностногообщения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b/>
                <w:bCs/>
                <w:lang w:val="ru-RU"/>
              </w:rPr>
              <w:t>Содержание учебного материала</w:t>
            </w:r>
          </w:p>
          <w:p w:rsidR="00015C02" w:rsidRPr="00015C02" w:rsidRDefault="00015C02">
            <w:pPr>
              <w:pStyle w:val="a9"/>
              <w:rPr>
                <w:iCs/>
                <w:lang w:val="ru-RU"/>
              </w:rPr>
            </w:pPr>
            <w:r w:rsidRPr="00015C02">
              <w:rPr>
                <w:iCs/>
                <w:lang w:val="ru-RU"/>
              </w:rPr>
              <w:t>Функции и виды. Межличностное взаимодействие в процессе общения.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2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bCs/>
                <w:i/>
                <w:iCs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bCs/>
                <w:i/>
                <w:iCs/>
                <w:lang w:val="ru-RU"/>
              </w:rPr>
              <w:t>обучающихся</w:t>
            </w:r>
            <w:proofErr w:type="gramEnd"/>
            <w:r w:rsidRPr="00015C02">
              <w:rPr>
                <w:bCs/>
                <w:i/>
                <w:iCs/>
                <w:lang w:val="ru-RU"/>
              </w:rPr>
              <w:t>: аналитическая обработка текста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8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>Тема 3. Деловое общение и его особенности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b/>
                <w:bCs/>
                <w:lang w:val="ru-RU"/>
              </w:rPr>
              <w:t>Содержание учебного материала</w:t>
            </w:r>
          </w:p>
          <w:p w:rsidR="00015C02" w:rsidRDefault="00015C02">
            <w:pPr>
              <w:pStyle w:val="a9"/>
              <w:rPr>
                <w:b/>
                <w:bCs/>
              </w:rPr>
            </w:pPr>
            <w:r w:rsidRPr="00015C02">
              <w:rPr>
                <w:iCs/>
                <w:lang w:val="ru-RU"/>
              </w:rPr>
              <w:t xml:space="preserve">Публичное выступление. Деловая беседа. Деловой разговор по телефону. </w:t>
            </w:r>
            <w:proofErr w:type="spellStart"/>
            <w:r>
              <w:rPr>
                <w:iCs/>
              </w:rPr>
              <w:t>Совещание</w:t>
            </w:r>
            <w:proofErr w:type="spellEnd"/>
            <w:r>
              <w:rPr>
                <w:iCs/>
              </w:rPr>
              <w:t xml:space="preserve">. </w:t>
            </w:r>
            <w:proofErr w:type="spellStart"/>
            <w:r>
              <w:rPr>
                <w:iCs/>
              </w:rPr>
              <w:t>Переговоры</w:t>
            </w:r>
            <w:proofErr w:type="spellEnd"/>
            <w:r>
              <w:rPr>
                <w:iCs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1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i/>
                <w:iCs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i/>
                <w:iCs/>
                <w:lang w:val="ru-RU"/>
              </w:rPr>
              <w:t>обучающихся</w:t>
            </w:r>
            <w:proofErr w:type="gramEnd"/>
            <w:r w:rsidRPr="00015C02">
              <w:rPr>
                <w:i/>
                <w:iCs/>
                <w:lang w:val="ru-RU"/>
              </w:rPr>
              <w:t>: подготовка реферата.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56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Тема4.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</w:t>
            </w:r>
            <w:proofErr w:type="spellEnd"/>
            <w:r w:rsidR="00CA3C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эффективного</w:t>
            </w:r>
            <w:proofErr w:type="spellEnd"/>
            <w:r w:rsidR="00CA3C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b/>
                <w:bCs/>
                <w:lang w:val="ru-RU"/>
              </w:rPr>
              <w:t>Содержание учебного материала</w:t>
            </w:r>
          </w:p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lang w:val="ru-RU"/>
              </w:rPr>
              <w:t>Способы убеждающего воздействия.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41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bCs/>
                <w:i/>
                <w:iCs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bCs/>
                <w:i/>
                <w:iCs/>
                <w:lang w:val="ru-RU"/>
              </w:rPr>
              <w:t>обучающихся</w:t>
            </w:r>
            <w:proofErr w:type="gramEnd"/>
            <w:r w:rsidRPr="00015C02">
              <w:rPr>
                <w:bCs/>
                <w:i/>
                <w:iCs/>
                <w:lang w:val="ru-RU"/>
              </w:rPr>
              <w:t>: аналитическая обработка текста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70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5. Вербальные и невербальные средства общения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b/>
                <w:bCs/>
                <w:lang w:val="ru-RU"/>
              </w:rPr>
              <w:t>Содержание учебного материала</w:t>
            </w:r>
          </w:p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color w:val="222222"/>
                <w:lang w:val="ru-RU"/>
              </w:rPr>
              <w:t>«Внеречевое общение» «Язык тела» мимика, жесты, позы, прикосновения, интонации.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28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i/>
                <w:iCs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i/>
                <w:iCs/>
                <w:lang w:val="ru-RU"/>
              </w:rPr>
              <w:t>обучающихся</w:t>
            </w:r>
            <w:proofErr w:type="gramEnd"/>
            <w:r w:rsidRPr="00015C02">
              <w:rPr>
                <w:i/>
                <w:iCs/>
                <w:lang w:val="ru-RU"/>
              </w:rPr>
              <w:t>: подготовка доклада.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57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Тема6.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</w:t>
            </w:r>
            <w:proofErr w:type="spellEnd"/>
            <w:r w:rsidR="00CA3C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психология</w:t>
            </w:r>
            <w:proofErr w:type="spellEnd"/>
            <w:r w:rsidR="00CA3C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группы</w:t>
            </w:r>
            <w:proofErr w:type="spellEnd"/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b/>
                <w:bCs/>
                <w:lang w:val="ru-RU"/>
              </w:rPr>
              <w:t>Содержание учебного материала</w:t>
            </w:r>
          </w:p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lang w:val="ru-RU"/>
              </w:rPr>
              <w:t>Понятие и классификация социальных групп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4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bCs/>
                <w:i/>
                <w:iCs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bCs/>
                <w:i/>
                <w:iCs/>
                <w:lang w:val="ru-RU"/>
              </w:rPr>
              <w:t>обучающихся</w:t>
            </w:r>
            <w:proofErr w:type="gramEnd"/>
            <w:r w:rsidRPr="00015C02">
              <w:rPr>
                <w:bCs/>
                <w:i/>
                <w:iCs/>
                <w:lang w:val="ru-RU"/>
              </w:rPr>
              <w:t>: аналитическая обработка текста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542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>Тема 7.</w:t>
            </w:r>
            <w:r w:rsidRPr="00015C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Психологическое тестирование особенностей внимания.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val="ru-RU"/>
              </w:rPr>
              <w:t>Практические занятия.</w:t>
            </w:r>
          </w:p>
          <w:p w:rsidR="00015C02" w:rsidRPr="00015C02" w:rsidRDefault="00015C02">
            <w:pPr>
              <w:pStyle w:val="a9"/>
              <w:rPr>
                <w:lang w:val="ru-RU"/>
              </w:rPr>
            </w:pPr>
            <w:r w:rsidRPr="00015C02">
              <w:rPr>
                <w:b/>
                <w:i/>
                <w:iCs/>
                <w:color w:val="000000" w:themeColor="text1"/>
                <w:lang w:val="ru-RU"/>
              </w:rPr>
              <w:t>Психологическое тестирование особенностей внимания;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23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i/>
                <w:iCs/>
                <w:color w:val="000000"/>
                <w:lang w:val="ru-RU"/>
              </w:rPr>
              <w:t>Самостоятельная работа: оформление практической работы.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39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84454298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Промежуточный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pStyle w:val="a9"/>
              <w:rPr>
                <w:b/>
                <w:bCs/>
              </w:rPr>
            </w:pPr>
            <w:proofErr w:type="spellStart"/>
            <w:r>
              <w:rPr>
                <w:i/>
                <w:iCs/>
              </w:rPr>
              <w:t>Контрольная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работа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разделу</w:t>
            </w:r>
            <w:proofErr w:type="spellEnd"/>
            <w:r>
              <w:rPr>
                <w:i/>
                <w:iCs/>
              </w:rPr>
              <w:t xml:space="preserve"> №4.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  <w:tr w:rsidR="00015C02" w:rsidTr="00015C02">
        <w:trPr>
          <w:trHeight w:val="58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i/>
                <w:iCs/>
                <w:lang w:val="ru-RU"/>
              </w:rPr>
            </w:pPr>
            <w:r w:rsidRPr="00015C02">
              <w:rPr>
                <w:i/>
                <w:iCs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i/>
                <w:iCs/>
                <w:lang w:val="ru-RU"/>
              </w:rPr>
              <w:t>обучающихся</w:t>
            </w:r>
            <w:proofErr w:type="gramEnd"/>
            <w:r w:rsidRPr="00015C02">
              <w:rPr>
                <w:i/>
                <w:iCs/>
                <w:lang w:val="ru-RU"/>
              </w:rPr>
              <w:t>.</w:t>
            </w:r>
          </w:p>
          <w:p w:rsidR="00015C02" w:rsidRPr="00015C02" w:rsidRDefault="00015C02">
            <w:pPr>
              <w:pStyle w:val="a9"/>
              <w:rPr>
                <w:i/>
                <w:iCs/>
                <w:lang w:val="ru-RU"/>
              </w:rPr>
            </w:pPr>
            <w:r w:rsidRPr="00015C02">
              <w:rPr>
                <w:i/>
                <w:iCs/>
                <w:lang w:val="ru-RU"/>
              </w:rPr>
              <w:t>Работа над ошибками контрольной работы.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C02" w:rsidTr="00015C02">
        <w:trPr>
          <w:trHeight w:val="36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jc w:val="center"/>
              <w:rPr>
                <w:b/>
                <w:bCs/>
                <w:lang w:val="ru-RU"/>
              </w:rPr>
            </w:pPr>
            <w:r w:rsidRPr="00015C02">
              <w:rPr>
                <w:b/>
                <w:bCs/>
                <w:lang w:val="ru-RU"/>
              </w:rPr>
              <w:t xml:space="preserve">Раздел 5. </w:t>
            </w:r>
            <w:r w:rsidRPr="00015C02">
              <w:rPr>
                <w:b/>
                <w:lang w:val="ru-RU"/>
              </w:rPr>
              <w:t>Общение – основа человеческого бытия.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15C02" w:rsidTr="00015C02">
        <w:trPr>
          <w:trHeight w:val="141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015C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Тема 1.</w:t>
            </w:r>
            <w:r w:rsidRPr="00015C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Общение как восприятие</w:t>
            </w:r>
          </w:p>
          <w:p w:rsidR="00015C02" w:rsidRPr="00015C02" w:rsidRDefault="00015C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людьми друг друга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 w:eastAsia="ru-RU"/>
              </w:rPr>
            </w:pPr>
            <w:r w:rsidRPr="00015C02">
              <w:rPr>
                <w:b/>
                <w:bCs/>
                <w:lang w:val="ru-RU" w:eastAsia="ru-RU"/>
              </w:rPr>
              <w:t>Содержание учебного материала</w:t>
            </w:r>
          </w:p>
          <w:p w:rsidR="00015C02" w:rsidRDefault="00015C02">
            <w:pPr>
              <w:pStyle w:val="a9"/>
            </w:pPr>
            <w:r w:rsidRPr="00015C02">
              <w:rPr>
                <w:lang w:val="ru-RU"/>
              </w:rPr>
              <w:t xml:space="preserve">Классификация общения. Виды, функции </w:t>
            </w:r>
            <w:proofErr w:type="spellStart"/>
            <w:r w:rsidRPr="00015C02">
              <w:rPr>
                <w:lang w:val="ru-RU"/>
              </w:rPr>
              <w:t>общения</w:t>
            </w:r>
            <w:proofErr w:type="gramStart"/>
            <w:r w:rsidRPr="00015C02">
              <w:rPr>
                <w:lang w:val="ru-RU"/>
              </w:rPr>
              <w:t>.П</w:t>
            </w:r>
            <w:proofErr w:type="gramEnd"/>
            <w:r w:rsidRPr="00015C02">
              <w:rPr>
                <w:lang w:val="ru-RU"/>
              </w:rPr>
              <w:t>онятие</w:t>
            </w:r>
            <w:proofErr w:type="spellEnd"/>
            <w:r w:rsidRPr="00015C02">
              <w:rPr>
                <w:lang w:val="ru-RU"/>
              </w:rPr>
              <w:t xml:space="preserve"> социальной перцепции. </w:t>
            </w:r>
            <w:proofErr w:type="spellStart"/>
            <w:r>
              <w:t>Психологическиемеханизмывосприятия</w:t>
            </w:r>
            <w:proofErr w:type="spellEnd"/>
            <w:r>
              <w:t xml:space="preserve">. </w:t>
            </w:r>
            <w:proofErr w:type="spellStart"/>
            <w:r>
              <w:t>Факторы</w:t>
            </w:r>
            <w:proofErr w:type="spellEnd"/>
            <w:r>
              <w:t xml:space="preserve">, </w:t>
            </w:r>
            <w:proofErr w:type="spellStart"/>
            <w:r>
              <w:t>оказывающиевлияниенавосприятие</w:t>
            </w:r>
            <w:proofErr w:type="spellEnd"/>
            <w: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51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 w:eastAsia="ru-RU"/>
              </w:rPr>
            </w:pPr>
            <w:r w:rsidRPr="00015C02">
              <w:rPr>
                <w:i/>
                <w:iCs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i/>
                <w:iCs/>
                <w:lang w:val="ru-RU"/>
              </w:rPr>
              <w:t>обучающихся</w:t>
            </w:r>
            <w:proofErr w:type="gramEnd"/>
            <w:r w:rsidRPr="00015C02">
              <w:rPr>
                <w:i/>
                <w:iCs/>
                <w:lang w:val="ru-RU"/>
              </w:rPr>
              <w:t>: подготовка доклада.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136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обмен</w:t>
            </w:r>
            <w:proofErr w:type="spellEnd"/>
          </w:p>
          <w:p w:rsidR="00015C02" w:rsidRDefault="00015C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информацией</w:t>
            </w:r>
            <w:proofErr w:type="spellEnd"/>
          </w:p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 w:eastAsia="ru-RU"/>
              </w:rPr>
            </w:pPr>
            <w:r w:rsidRPr="00015C02">
              <w:rPr>
                <w:b/>
                <w:bCs/>
                <w:lang w:val="ru-RU" w:eastAsia="ru-RU"/>
              </w:rPr>
              <w:t>Содержание учебного материала</w:t>
            </w:r>
          </w:p>
          <w:p w:rsidR="00015C02" w:rsidRDefault="00015C02">
            <w:pPr>
              <w:pStyle w:val="a9"/>
              <w:rPr>
                <w:b/>
                <w:bCs/>
              </w:rPr>
            </w:pPr>
            <w:r w:rsidRPr="00015C02">
              <w:rPr>
                <w:lang w:val="ru-RU"/>
              </w:rPr>
              <w:t xml:space="preserve">Основные элементы коммуникации. Вербальная </w:t>
            </w:r>
            <w:proofErr w:type="spellStart"/>
            <w:r w:rsidRPr="00015C02">
              <w:rPr>
                <w:lang w:val="ru-RU"/>
              </w:rPr>
              <w:t>коммуникация</w:t>
            </w:r>
            <w:proofErr w:type="gramStart"/>
            <w:r w:rsidRPr="00015C02">
              <w:rPr>
                <w:lang w:val="ru-RU"/>
              </w:rPr>
              <w:t>.Н</w:t>
            </w:r>
            <w:proofErr w:type="gramEnd"/>
            <w:r w:rsidRPr="00015C02">
              <w:rPr>
                <w:lang w:val="ru-RU"/>
              </w:rPr>
              <w:t>евербальная</w:t>
            </w:r>
            <w:proofErr w:type="spellEnd"/>
            <w:r w:rsidRPr="00015C02">
              <w:rPr>
                <w:lang w:val="ru-RU"/>
              </w:rPr>
              <w:t xml:space="preserve"> коммуникация. Коммуникативные барьеры. </w:t>
            </w:r>
            <w:proofErr w:type="spellStart"/>
            <w:r>
              <w:t>Методыразвитиякоммуникативныхспособностей</w:t>
            </w:r>
            <w:proofErr w:type="spellEnd"/>
            <w: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29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 w:eastAsia="ru-RU"/>
              </w:rPr>
            </w:pPr>
            <w:r w:rsidRPr="00015C02">
              <w:rPr>
                <w:bCs/>
                <w:i/>
                <w:iCs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bCs/>
                <w:i/>
                <w:iCs/>
                <w:lang w:val="ru-RU"/>
              </w:rPr>
              <w:t>обучающихся</w:t>
            </w:r>
            <w:proofErr w:type="gramEnd"/>
            <w:r w:rsidRPr="00015C02">
              <w:rPr>
                <w:bCs/>
                <w:i/>
                <w:iCs/>
                <w:lang w:val="ru-RU"/>
              </w:rPr>
              <w:t>: аналитическая обработка текста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C02" w:rsidTr="00015C02">
        <w:trPr>
          <w:trHeight w:val="135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взаимодействие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 w:eastAsia="ru-RU"/>
              </w:rPr>
            </w:pPr>
            <w:r w:rsidRPr="00015C02">
              <w:rPr>
                <w:b/>
                <w:bCs/>
                <w:lang w:val="ru-RU" w:eastAsia="ru-RU"/>
              </w:rPr>
              <w:t>Содержание учебного материала</w:t>
            </w:r>
          </w:p>
          <w:p w:rsidR="00015C02" w:rsidRDefault="00015C02">
            <w:pPr>
              <w:pStyle w:val="a9"/>
            </w:pPr>
            <w:r w:rsidRPr="00015C02">
              <w:rPr>
                <w:lang w:val="ru-RU"/>
              </w:rPr>
              <w:t xml:space="preserve">Взаимодействие как организация совместной деятельности. Типы взаимодействия: кооперация и конкуренция. </w:t>
            </w:r>
            <w:proofErr w:type="spellStart"/>
            <w:r>
              <w:t>Позициивзаимодействия</w:t>
            </w:r>
            <w:proofErr w:type="spellEnd"/>
            <w:r>
              <w:t xml:space="preserve"> в </w:t>
            </w:r>
            <w:proofErr w:type="spellStart"/>
            <w:r>
              <w:t>руслетрансактногоанализа</w:t>
            </w:r>
            <w:proofErr w:type="spellEnd"/>
            <w: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5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i/>
                <w:iCs/>
                <w:lang w:val="ru-RU" w:eastAsia="ru-RU"/>
              </w:rPr>
            </w:pPr>
            <w:r w:rsidRPr="00015C02">
              <w:rPr>
                <w:i/>
                <w:iCs/>
                <w:lang w:val="ru-RU" w:eastAsia="ru-RU"/>
              </w:rPr>
              <w:t xml:space="preserve">Самостоятельная работа </w:t>
            </w:r>
            <w:proofErr w:type="gramStart"/>
            <w:r w:rsidRPr="00015C02">
              <w:rPr>
                <w:i/>
                <w:iCs/>
                <w:lang w:val="ru-RU" w:eastAsia="ru-RU"/>
              </w:rPr>
              <w:t>обучающихся</w:t>
            </w:r>
            <w:proofErr w:type="gramEnd"/>
            <w:r w:rsidRPr="00015C02">
              <w:rPr>
                <w:i/>
                <w:iCs/>
                <w:lang w:val="ru-RU" w:eastAsia="ru-RU"/>
              </w:rPr>
              <w:t>: подготовка реферата.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37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Промежуточный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pStyle w:val="a9"/>
              <w:rPr>
                <w:b/>
                <w:bCs/>
              </w:rPr>
            </w:pPr>
            <w:proofErr w:type="spellStart"/>
            <w:r>
              <w:rPr>
                <w:i/>
                <w:iCs/>
              </w:rPr>
              <w:t>Контрольная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работа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разделу</w:t>
            </w:r>
            <w:proofErr w:type="spellEnd"/>
            <w:r>
              <w:rPr>
                <w:i/>
                <w:iCs/>
              </w:rPr>
              <w:t xml:space="preserve"> №5.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6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i/>
                <w:iCs/>
                <w:lang w:val="ru-RU"/>
              </w:rPr>
            </w:pPr>
            <w:r w:rsidRPr="00015C02">
              <w:rPr>
                <w:i/>
                <w:iCs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i/>
                <w:iCs/>
                <w:lang w:val="ru-RU"/>
              </w:rPr>
              <w:t>обучающихся</w:t>
            </w:r>
            <w:proofErr w:type="gramEnd"/>
            <w:r w:rsidRPr="00015C02">
              <w:rPr>
                <w:i/>
                <w:iCs/>
                <w:lang w:val="ru-RU"/>
              </w:rPr>
              <w:t>.</w:t>
            </w:r>
          </w:p>
          <w:p w:rsidR="00015C02" w:rsidRPr="00015C02" w:rsidRDefault="00015C02">
            <w:pPr>
              <w:pStyle w:val="a9"/>
              <w:rPr>
                <w:i/>
                <w:iCs/>
                <w:lang w:val="ru-RU"/>
              </w:rPr>
            </w:pPr>
            <w:r w:rsidRPr="00015C02">
              <w:rPr>
                <w:i/>
                <w:iCs/>
                <w:lang w:val="ru-RU"/>
              </w:rPr>
              <w:t>Работа над ошибками контрольной работы.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5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pStyle w:val="a9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Раздел</w:t>
            </w:r>
            <w:proofErr w:type="spellEnd"/>
            <w:r>
              <w:rPr>
                <w:b/>
                <w:bCs/>
              </w:rPr>
              <w:t xml:space="preserve"> 6. </w:t>
            </w:r>
            <w:proofErr w:type="spellStart"/>
            <w:r>
              <w:rPr>
                <w:b/>
              </w:rPr>
              <w:t>Личность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индивидуальность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15C02" w:rsidTr="00015C02">
        <w:trPr>
          <w:trHeight w:val="9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tabs>
                <w:tab w:val="right" w:pos="494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lang w:val="ru-RU"/>
              </w:rPr>
              <w:t xml:space="preserve">Тема 1. </w:t>
            </w:r>
            <w:r w:rsidRPr="00015C02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Индивидуально-типологические </w:t>
            </w:r>
            <w:r w:rsidRPr="00015C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особенности  личности.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Содержание:</w:t>
            </w:r>
          </w:p>
          <w:p w:rsidR="00015C02" w:rsidRDefault="00015C02">
            <w:pPr>
              <w:pStyle w:val="a9"/>
            </w:pPr>
            <w:r w:rsidRPr="00015C02">
              <w:rPr>
                <w:lang w:val="ru-RU"/>
              </w:rPr>
              <w:t xml:space="preserve">Психологическая структура личности. Темперамент. Типы темперамента. Общее понятие о характере и его природе. </w:t>
            </w:r>
            <w:proofErr w:type="spellStart"/>
            <w:r>
              <w:t>Структурахарактера</w:t>
            </w:r>
            <w:proofErr w:type="spellEnd"/>
            <w: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45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i/>
                <w:iCs/>
                <w:lang w:val="ru-RU" w:eastAsia="ru-RU"/>
              </w:rPr>
              <w:t xml:space="preserve">Самостоятельная работа </w:t>
            </w:r>
            <w:proofErr w:type="gramStart"/>
            <w:r w:rsidRPr="00015C02">
              <w:rPr>
                <w:i/>
                <w:iCs/>
                <w:lang w:val="ru-RU" w:eastAsia="ru-RU"/>
              </w:rPr>
              <w:t>обучающихся</w:t>
            </w:r>
            <w:proofErr w:type="gramEnd"/>
            <w:r w:rsidRPr="00015C02">
              <w:rPr>
                <w:i/>
                <w:iCs/>
                <w:lang w:val="ru-RU" w:eastAsia="ru-RU"/>
              </w:rPr>
              <w:t>: подготовка доклада.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90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tabs>
                <w:tab w:val="right" w:pos="494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Тема2.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способностях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Содержание:</w:t>
            </w:r>
          </w:p>
          <w:p w:rsidR="00015C02" w:rsidRPr="00015C02" w:rsidRDefault="00015C02">
            <w:pPr>
              <w:pStyle w:val="a9"/>
              <w:rPr>
                <w:color w:val="FF0000"/>
                <w:lang w:val="ru-RU"/>
              </w:rPr>
            </w:pPr>
            <w:r w:rsidRPr="00015C02">
              <w:rPr>
                <w:lang w:val="ru-RU"/>
              </w:rPr>
              <w:t>Структура способностей. Способности и их развитие. Диагностика способностей. Влияние свойств личности на адаптацию в коллективе.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19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i/>
                <w:iCs/>
                <w:color w:val="FF0000"/>
                <w:lang w:val="ru-RU"/>
              </w:rPr>
            </w:pPr>
            <w:r w:rsidRPr="00015C02">
              <w:rPr>
                <w:bCs/>
                <w:i/>
                <w:iCs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bCs/>
                <w:i/>
                <w:iCs/>
                <w:lang w:val="ru-RU"/>
              </w:rPr>
              <w:t>обучающихся</w:t>
            </w:r>
            <w:proofErr w:type="gramEnd"/>
            <w:r w:rsidRPr="00015C02">
              <w:rPr>
                <w:bCs/>
                <w:i/>
                <w:iCs/>
                <w:lang w:val="ru-RU"/>
              </w:rPr>
              <w:t>: аналитическая обработка текста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139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Психические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свойства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b/>
                <w:bCs/>
                <w:lang w:val="ru-RU"/>
              </w:rPr>
              <w:t>Содержание учебного материала</w:t>
            </w:r>
          </w:p>
          <w:p w:rsidR="00015C02" w:rsidRPr="00015C02" w:rsidRDefault="00015C02">
            <w:pPr>
              <w:pStyle w:val="a9"/>
              <w:rPr>
                <w:lang w:val="ru-RU"/>
              </w:rPr>
            </w:pPr>
            <w:r w:rsidRPr="00015C02">
              <w:rPr>
                <w:lang w:val="ru-RU"/>
              </w:rPr>
              <w:t>Проблема личности в психологии,</w:t>
            </w:r>
          </w:p>
          <w:p w:rsidR="00015C02" w:rsidRPr="00015C02" w:rsidRDefault="00015C02">
            <w:pPr>
              <w:pStyle w:val="a9"/>
              <w:rPr>
                <w:lang w:val="ru-RU"/>
              </w:rPr>
            </w:pPr>
            <w:r w:rsidRPr="00015C02">
              <w:rPr>
                <w:lang w:val="ru-RU"/>
              </w:rPr>
              <w:t>Проблема типологии индивидуальных различий.</w:t>
            </w:r>
          </w:p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lang w:val="ru-RU"/>
              </w:rPr>
              <w:t>Темперамент, характер, способности, мотивационная сфера личности</w:t>
            </w:r>
            <w:r w:rsidRPr="00015C02">
              <w:rPr>
                <w:b/>
                <w:bCs/>
                <w:lang w:val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53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bCs/>
                <w:i/>
                <w:iCs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bCs/>
                <w:i/>
                <w:iCs/>
                <w:lang w:val="ru-RU"/>
              </w:rPr>
              <w:t>обучающихся</w:t>
            </w:r>
            <w:proofErr w:type="gramEnd"/>
            <w:r w:rsidRPr="00015C02">
              <w:rPr>
                <w:bCs/>
                <w:i/>
                <w:iCs/>
                <w:lang w:val="ru-RU"/>
              </w:rPr>
              <w:t>: аналитическая обработка текста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776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Тема4.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Характеристикиличности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b"/>
              <w:spacing w:after="0"/>
              <w:ind w:left="0"/>
              <w:jc w:val="both"/>
              <w:rPr>
                <w:color w:val="000000" w:themeColor="text1"/>
                <w:lang w:val="ru-RU"/>
              </w:rPr>
            </w:pPr>
            <w:r w:rsidRPr="00015C02">
              <w:rPr>
                <w:b/>
                <w:color w:val="000000" w:themeColor="text1"/>
                <w:lang w:val="ru-RU"/>
              </w:rPr>
              <w:t>Практические занятия.</w:t>
            </w:r>
          </w:p>
          <w:p w:rsidR="00015C02" w:rsidRPr="00015C02" w:rsidRDefault="00015C02">
            <w:pPr>
              <w:pStyle w:val="a9"/>
              <w:rPr>
                <w:color w:val="000000" w:themeColor="text1"/>
                <w:lang w:val="ru-RU"/>
              </w:rPr>
            </w:pPr>
            <w:r w:rsidRPr="00015C02">
              <w:rPr>
                <w:color w:val="000000" w:themeColor="text1"/>
                <w:lang w:val="ru-RU"/>
              </w:rPr>
              <w:t>Составление психологической характеристики личности на основании тестов темперамента, характера.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28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color w:val="FF0000"/>
                <w:lang w:val="ru-RU"/>
              </w:rPr>
            </w:pPr>
            <w:r w:rsidRPr="00015C02">
              <w:rPr>
                <w:i/>
                <w:iCs/>
                <w:color w:val="000000"/>
                <w:lang w:val="ru-RU"/>
              </w:rPr>
              <w:t>Самостоятельная работа: оформление практической работы.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22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Промежуточный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tabs>
                <w:tab w:val="left" w:pos="12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разделу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№6.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5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i/>
                <w:iCs/>
                <w:lang w:val="ru-RU"/>
              </w:rPr>
            </w:pPr>
            <w:r w:rsidRPr="00015C02">
              <w:rPr>
                <w:i/>
                <w:iCs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i/>
                <w:iCs/>
                <w:lang w:val="ru-RU"/>
              </w:rPr>
              <w:t>обучающихся</w:t>
            </w:r>
            <w:proofErr w:type="gramEnd"/>
            <w:r w:rsidRPr="00015C02">
              <w:rPr>
                <w:i/>
                <w:iCs/>
                <w:lang w:val="ru-RU"/>
              </w:rPr>
              <w:t>.</w:t>
            </w:r>
          </w:p>
          <w:p w:rsidR="00015C02" w:rsidRPr="00015C02" w:rsidRDefault="00015C02">
            <w:pPr>
              <w:tabs>
                <w:tab w:val="left" w:pos="123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15C02">
              <w:rPr>
                <w:i/>
                <w:iCs/>
                <w:lang w:val="ru-RU"/>
              </w:rPr>
              <w:t>Работа над ошибками контрольной работы.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36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pStyle w:val="a9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Раздел</w:t>
            </w:r>
            <w:proofErr w:type="spellEnd"/>
            <w:r>
              <w:rPr>
                <w:b/>
                <w:bCs/>
              </w:rPr>
              <w:t xml:space="preserve"> 7. </w:t>
            </w:r>
            <w:proofErr w:type="spellStart"/>
            <w:r>
              <w:rPr>
                <w:b/>
                <w:bCs/>
              </w:rPr>
              <w:t>Психодиагностика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15C02" w:rsidTr="00015C02">
        <w:trPr>
          <w:trHeight w:val="135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tabs>
                <w:tab w:val="left" w:pos="17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 Классификации методов в психологии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b/>
                <w:bCs/>
                <w:lang w:val="ru-RU"/>
              </w:rPr>
              <w:t>Содержание учебного материала</w:t>
            </w:r>
          </w:p>
          <w:p w:rsidR="00015C02" w:rsidRPr="00015C02" w:rsidRDefault="00015C02">
            <w:pPr>
              <w:pStyle w:val="a9"/>
              <w:rPr>
                <w:lang w:val="ru-RU"/>
              </w:rPr>
            </w:pPr>
            <w:proofErr w:type="spellStart"/>
            <w:r w:rsidRPr="00015C02">
              <w:rPr>
                <w:lang w:val="ru-RU"/>
              </w:rPr>
              <w:t>Классификацияметодовсовременнойпсихологии</w:t>
            </w:r>
            <w:proofErr w:type="spellEnd"/>
            <w:r w:rsidRPr="00015C02">
              <w:rPr>
                <w:lang w:val="ru-RU"/>
              </w:rPr>
              <w:t>.</w:t>
            </w:r>
          </w:p>
          <w:p w:rsidR="00015C02" w:rsidRPr="00015C02" w:rsidRDefault="00015C02">
            <w:pPr>
              <w:pStyle w:val="a9"/>
              <w:rPr>
                <w:lang w:val="ru-RU"/>
              </w:rPr>
            </w:pPr>
            <w:proofErr w:type="spellStart"/>
            <w:r w:rsidRPr="00015C02">
              <w:rPr>
                <w:lang w:val="ru-RU"/>
              </w:rPr>
              <w:t>Методсамонаблюдения</w:t>
            </w:r>
            <w:proofErr w:type="spellEnd"/>
            <w:r w:rsidRPr="00015C02">
              <w:rPr>
                <w:lang w:val="ru-RU"/>
              </w:rPr>
              <w:t xml:space="preserve"> </w:t>
            </w:r>
            <w:proofErr w:type="spellStart"/>
            <w:r w:rsidRPr="00015C02">
              <w:rPr>
                <w:lang w:val="ru-RU"/>
              </w:rPr>
              <w:t>Методсамонаблюдения</w:t>
            </w:r>
            <w:proofErr w:type="spellEnd"/>
          </w:p>
          <w:p w:rsidR="00015C02" w:rsidRDefault="00015C02">
            <w:pPr>
              <w:pStyle w:val="a9"/>
            </w:pPr>
            <w:proofErr w:type="spellStart"/>
            <w:r>
              <w:t>Ассоциативныйэксперимент</w:t>
            </w:r>
            <w:proofErr w:type="spellEnd"/>
          </w:p>
          <w:p w:rsidR="00015C02" w:rsidRDefault="00015C02">
            <w:pPr>
              <w:pStyle w:val="a9"/>
              <w:rPr>
                <w:b/>
                <w:bCs/>
              </w:rPr>
            </w:pPr>
            <w:proofErr w:type="spellStart"/>
            <w:r>
              <w:t>Близнецовыйметод</w:t>
            </w:r>
            <w:proofErr w:type="spellEnd"/>
            <w:r>
              <w:t xml:space="preserve"> </w:t>
            </w:r>
            <w:proofErr w:type="spellStart"/>
            <w:r>
              <w:t>Близнецовыйметод</w:t>
            </w:r>
            <w:proofErr w:type="spellEnd"/>
            <w: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29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bCs/>
                <w:i/>
                <w:iCs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bCs/>
                <w:i/>
                <w:iCs/>
                <w:lang w:val="ru-RU"/>
              </w:rPr>
              <w:t>обучающихся</w:t>
            </w:r>
            <w:proofErr w:type="gramEnd"/>
            <w:r w:rsidRPr="00015C02">
              <w:rPr>
                <w:bCs/>
                <w:i/>
                <w:iCs/>
                <w:lang w:val="ru-RU"/>
              </w:rPr>
              <w:t>: аналитическая обработка текста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75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Тема2.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Особенностимыслительныхпроцессов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b/>
                <w:bCs/>
                <w:lang w:val="ru-RU"/>
              </w:rPr>
              <w:t>Содержание учебного материала</w:t>
            </w:r>
          </w:p>
          <w:p w:rsidR="00015C02" w:rsidRDefault="00015C02">
            <w:pPr>
              <w:pStyle w:val="a9"/>
            </w:pPr>
            <w:r w:rsidRPr="00015C02">
              <w:rPr>
                <w:lang w:val="ru-RU"/>
              </w:rPr>
              <w:t xml:space="preserve">Внимание. Память. </w:t>
            </w:r>
            <w:proofErr w:type="spellStart"/>
            <w:r>
              <w:t>Воображение</w:t>
            </w:r>
            <w:proofErr w:type="spellEnd"/>
            <w:r>
              <w:t xml:space="preserve">. </w:t>
            </w:r>
            <w:proofErr w:type="spellStart"/>
            <w:r>
              <w:t>Мышление</w:t>
            </w:r>
            <w:proofErr w:type="spellEnd"/>
            <w:r>
              <w:t xml:space="preserve">. </w:t>
            </w:r>
            <w:proofErr w:type="spellStart"/>
            <w:r>
              <w:t>Речь</w:t>
            </w:r>
            <w:proofErr w:type="spellEnd"/>
            <w:r>
              <w:t xml:space="preserve">. </w:t>
            </w:r>
            <w:proofErr w:type="spellStart"/>
            <w:r>
              <w:t>Интеллект</w:t>
            </w:r>
            <w:proofErr w:type="spellEnd"/>
            <w: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2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lang w:val="ru-RU"/>
              </w:rPr>
            </w:pPr>
            <w:r w:rsidRPr="00015C02">
              <w:rPr>
                <w:i/>
                <w:iCs/>
                <w:lang w:val="ru-RU" w:eastAsia="ru-RU"/>
              </w:rPr>
              <w:t xml:space="preserve">Самостоятельная работа </w:t>
            </w:r>
            <w:proofErr w:type="gramStart"/>
            <w:r w:rsidRPr="00015C02">
              <w:rPr>
                <w:i/>
                <w:iCs/>
                <w:lang w:val="ru-RU" w:eastAsia="ru-RU"/>
              </w:rPr>
              <w:t>обучающихся</w:t>
            </w:r>
            <w:proofErr w:type="gramEnd"/>
            <w:r w:rsidRPr="00015C02">
              <w:rPr>
                <w:i/>
                <w:iCs/>
                <w:lang w:val="ru-RU" w:eastAsia="ru-RU"/>
              </w:rPr>
              <w:t>: подготовка доклада.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60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Тема3.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Методытренировкипамяти.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Практические занятия.</w:t>
            </w:r>
          </w:p>
          <w:p w:rsidR="00015C02" w:rsidRPr="00015C02" w:rsidRDefault="00015C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Методы тренировки памяти.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38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  <w:t>Самостоятельная работа: оформление практической работы.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80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Тема4.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психике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b/>
                <w:bCs/>
                <w:lang w:val="ru-RU"/>
              </w:rPr>
              <w:t>Содержание учебного материала</w:t>
            </w:r>
          </w:p>
          <w:p w:rsidR="00015C02" w:rsidRPr="00015C02" w:rsidRDefault="00015C02">
            <w:pPr>
              <w:pStyle w:val="a9"/>
              <w:rPr>
                <w:b/>
                <w:bCs/>
                <w:lang w:val="ru-RU"/>
              </w:rPr>
            </w:pPr>
            <w:r w:rsidRPr="00015C02">
              <w:rPr>
                <w:lang w:val="ru-RU"/>
              </w:rPr>
              <w:t xml:space="preserve">Психика. Сознание как высшая форма развития психики.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ОК01,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ОК02,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ОК03,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ОК04,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ОК05,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/>
                <w:sz w:val="24"/>
                <w:szCs w:val="24"/>
                <w:lang w:val="ru-RU"/>
              </w:rPr>
              <w:t>ОК06.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6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7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ЛР 8</w:t>
            </w:r>
          </w:p>
          <w:p w:rsidR="00015C02" w:rsidRP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15C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ЛР 9 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31</w:t>
            </w:r>
          </w:p>
        </w:tc>
      </w:tr>
      <w:tr w:rsidR="00015C02" w:rsidTr="00015C02">
        <w:trPr>
          <w:trHeight w:val="18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b/>
                <w:lang w:val="ru-RU"/>
              </w:rPr>
            </w:pPr>
            <w:r w:rsidRPr="00015C02">
              <w:rPr>
                <w:i/>
                <w:iCs/>
                <w:lang w:val="ru-RU" w:eastAsia="ru-RU"/>
              </w:rPr>
              <w:t xml:space="preserve">Самостоятельная работа </w:t>
            </w:r>
            <w:proofErr w:type="gramStart"/>
            <w:r w:rsidRPr="00015C02">
              <w:rPr>
                <w:i/>
                <w:iCs/>
                <w:lang w:val="ru-RU" w:eastAsia="ru-RU"/>
              </w:rPr>
              <w:t>обучающихся</w:t>
            </w:r>
            <w:proofErr w:type="gramEnd"/>
            <w:r w:rsidRPr="00015C02">
              <w:rPr>
                <w:i/>
                <w:iCs/>
                <w:lang w:val="ru-RU" w:eastAsia="ru-RU"/>
              </w:rPr>
              <w:t>: подготовка реферата.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39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Промежуточный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pStyle w:val="a9"/>
              <w:rPr>
                <w:b/>
                <w:bCs/>
              </w:rPr>
            </w:pPr>
            <w:proofErr w:type="spellStart"/>
            <w:r>
              <w:rPr>
                <w:i/>
                <w:iCs/>
              </w:rPr>
              <w:t>Контрольная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работа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разделу</w:t>
            </w:r>
            <w:proofErr w:type="spellEnd"/>
            <w:r>
              <w:rPr>
                <w:i/>
                <w:iCs/>
              </w:rPr>
              <w:t xml:space="preserve"> №7.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2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Pr="00015C02" w:rsidRDefault="00015C02">
            <w:pPr>
              <w:pStyle w:val="a9"/>
              <w:rPr>
                <w:i/>
                <w:iCs/>
                <w:lang w:val="ru-RU"/>
              </w:rPr>
            </w:pPr>
            <w:r w:rsidRPr="00015C02">
              <w:rPr>
                <w:i/>
                <w:iCs/>
                <w:lang w:val="ru-RU"/>
              </w:rPr>
              <w:t xml:space="preserve">Самостоятельная работа </w:t>
            </w:r>
            <w:proofErr w:type="gramStart"/>
            <w:r w:rsidRPr="00015C02">
              <w:rPr>
                <w:i/>
                <w:iCs/>
                <w:lang w:val="ru-RU"/>
              </w:rPr>
              <w:t>обучающихся</w:t>
            </w:r>
            <w:proofErr w:type="gramEnd"/>
            <w:r w:rsidRPr="00015C02">
              <w:rPr>
                <w:i/>
                <w:iCs/>
                <w:lang w:val="ru-RU"/>
              </w:rPr>
              <w:t>.</w:t>
            </w:r>
          </w:p>
          <w:p w:rsidR="00015C02" w:rsidRPr="00015C02" w:rsidRDefault="00015C02">
            <w:pPr>
              <w:pStyle w:val="a9"/>
              <w:rPr>
                <w:b/>
                <w:lang w:val="ru-RU"/>
              </w:rPr>
            </w:pPr>
            <w:r w:rsidRPr="00015C02">
              <w:rPr>
                <w:i/>
                <w:iCs/>
                <w:lang w:val="ru-RU"/>
              </w:rPr>
              <w:t>Работа над ошибками контрольной работы.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C02" w:rsidTr="00015C02">
        <w:trPr>
          <w:trHeight w:val="2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C02" w:rsidTr="00015C02">
        <w:trPr>
          <w:trHeight w:val="37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Аудиторная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нагрузка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C02" w:rsidTr="00015C02">
        <w:trPr>
          <w:trHeight w:val="3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pStyle w:val="a9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Самостоятельная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работа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обучающегося</w:t>
            </w:r>
            <w:proofErr w:type="spellEnd"/>
            <w:r>
              <w:rPr>
                <w:b/>
                <w:bCs/>
              </w:rPr>
              <w:t xml:space="preserve"> (</w:t>
            </w:r>
            <w:proofErr w:type="spellStart"/>
            <w:r>
              <w:rPr>
                <w:b/>
                <w:bCs/>
              </w:rPr>
              <w:t>всего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C02" w:rsidTr="00015C02">
        <w:trPr>
          <w:trHeight w:val="3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pStyle w:val="a9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Итоговоекомпьютерноетестирование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C02" w:rsidTr="00015C02">
        <w:trPr>
          <w:trHeight w:val="4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pStyle w:val="a9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Лабораторно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практические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занятия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5C02" w:rsidRDefault="00015C02" w:rsidP="00015C02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015C02" w:rsidRDefault="00015C02" w:rsidP="00015C02">
      <w:pPr>
        <w:rPr>
          <w:rFonts w:ascii="Times New Roman" w:hAnsi="Times New Roman" w:cs="Times New Roman"/>
          <w:sz w:val="24"/>
          <w:szCs w:val="24"/>
        </w:rPr>
      </w:pPr>
    </w:p>
    <w:p w:rsidR="00015C02" w:rsidRDefault="00015C02" w:rsidP="00015C02">
      <w:pPr>
        <w:rPr>
          <w:rFonts w:ascii="Times New Roman" w:hAnsi="Times New Roman" w:cs="Times New Roman"/>
          <w:sz w:val="24"/>
          <w:szCs w:val="24"/>
        </w:rPr>
      </w:pPr>
    </w:p>
    <w:p w:rsidR="00015C02" w:rsidRDefault="00015C02" w:rsidP="00015C02">
      <w:pPr>
        <w:rPr>
          <w:rFonts w:ascii="Times New Roman" w:hAnsi="Times New Roman" w:cs="Times New Roman"/>
          <w:sz w:val="24"/>
          <w:szCs w:val="24"/>
        </w:rPr>
      </w:pPr>
    </w:p>
    <w:p w:rsidR="00015C02" w:rsidRDefault="00015C02" w:rsidP="00015C02">
      <w:pPr>
        <w:spacing w:after="0"/>
        <w:rPr>
          <w:rFonts w:ascii="Times New Roman" w:hAnsi="Times New Roman" w:cs="Times New Roman"/>
        </w:rPr>
        <w:sectPr w:rsidR="00015C02">
          <w:pgSz w:w="16840" w:h="11910" w:orient="landscape"/>
          <w:pgMar w:top="426" w:right="700" w:bottom="1480" w:left="340" w:header="0" w:footer="1296" w:gutter="0"/>
          <w:cols w:space="720"/>
        </w:sectPr>
      </w:pPr>
    </w:p>
    <w:p w:rsidR="00015C02" w:rsidRDefault="00015C02" w:rsidP="00015C02">
      <w:pPr>
        <w:pStyle w:val="ad"/>
        <w:ind w:left="0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3.УСЛОВИЯ РЕАЛИЗАЦИИ ПРОГРАММЫ УЧЕБНОЙ ДИСЦИПЛИНЫ</w:t>
      </w:r>
    </w:p>
    <w:p w:rsidR="00015C02" w:rsidRDefault="00015C02" w:rsidP="00015C0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015C02" w:rsidRDefault="00015C02" w:rsidP="00015C0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Требования к минимальному материально-техническому обеспечению.</w:t>
      </w:r>
    </w:p>
    <w:p w:rsidR="00015C02" w:rsidRDefault="00015C02" w:rsidP="00015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Для реализации учебной дисциплины «Психология общения» создан учебный кабинет № 409.  «Психология общения», в котором имеется возможность обеспечить свободный доступ в сеть Интернет во время учебного занятия и в период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15C02" w:rsidRDefault="00015C02" w:rsidP="00015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Помещение кабинета №.409 «Психология общения», удовлетворяет требованиям Санитарно-эпидемиологических </w:t>
      </w:r>
      <w:r>
        <w:rPr>
          <w:rFonts w:ascii="Times New Roman" w:eastAsia="Arial" w:hAnsi="Times New Roman"/>
          <w:sz w:val="24"/>
          <w:szCs w:val="24"/>
        </w:rPr>
        <w:t xml:space="preserve">правил и нормативов </w:t>
      </w:r>
      <w:r>
        <w:rPr>
          <w:rFonts w:ascii="Times New Roman" w:hAnsi="Times New Roman"/>
          <w:sz w:val="24"/>
          <w:szCs w:val="24"/>
        </w:rPr>
        <w:t>(СП 2.4.3648-20)</w:t>
      </w:r>
      <w:r>
        <w:rPr>
          <w:rFonts w:ascii="Times New Roman" w:hAnsi="Times New Roman" w:cs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015C02" w:rsidRDefault="00015C02" w:rsidP="00015C0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015C02" w:rsidRDefault="00015C02" w:rsidP="00015C0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рабочие места по количеству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,</w:t>
      </w:r>
    </w:p>
    <w:p w:rsidR="00015C02" w:rsidRDefault="00015C02" w:rsidP="00015C0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рабочее место преподавателя, </w:t>
      </w:r>
    </w:p>
    <w:p w:rsidR="00015C02" w:rsidRDefault="00015C02" w:rsidP="00015C0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классическая доска, </w:t>
      </w:r>
    </w:p>
    <w:p w:rsidR="00015C02" w:rsidRDefault="00015C02" w:rsidP="00015C0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книжный шкаф-стеллаж, </w:t>
      </w:r>
    </w:p>
    <w:p w:rsidR="00015C02" w:rsidRDefault="00015C02" w:rsidP="00015C0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информационные стенды</w:t>
      </w:r>
    </w:p>
    <w:p w:rsidR="00015C02" w:rsidRDefault="00015C02" w:rsidP="00015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Комплекты учебных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единицучебной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дисциплины ОГСЭ 05 «Психология общения» для 08.02.05 </w:t>
      </w:r>
      <w:r>
        <w:rPr>
          <w:rFonts w:ascii="Times New Roman" w:hAnsi="Times New Roman" w:cs="Times New Roman"/>
          <w:sz w:val="24"/>
          <w:szCs w:val="24"/>
        </w:rPr>
        <w:sym w:font="Symbol" w:char="00B2"/>
      </w:r>
      <w:r>
        <w:rPr>
          <w:rFonts w:ascii="Times New Roman" w:hAnsi="Times New Roman" w:cs="Times New Roman"/>
          <w:sz w:val="24"/>
          <w:szCs w:val="24"/>
        </w:rPr>
        <w:t>Строительство и эксплуатация автомобильных дорого и аэродромов</w:t>
      </w:r>
      <w:r>
        <w:rPr>
          <w:rFonts w:ascii="Times New Roman" w:hAnsi="Times New Roman" w:cs="Times New Roman"/>
          <w:sz w:val="24"/>
          <w:szCs w:val="24"/>
        </w:rPr>
        <w:sym w:font="Symbol" w:char="00B2"/>
      </w:r>
      <w:r>
        <w:rPr>
          <w:rFonts w:ascii="Times New Roman" w:hAnsi="Times New Roman" w:cs="Times New Roman"/>
          <w:sz w:val="24"/>
          <w:szCs w:val="24"/>
        </w:rPr>
        <w:t xml:space="preserve">, (на базе 11 классов), комплекты оценочных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средств</w:t>
      </w:r>
      <w:r>
        <w:rPr>
          <w:rFonts w:ascii="Times New Roman" w:hAnsi="Times New Roman" w:cs="Times New Roman"/>
          <w:bCs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учебной дисциплине ОГСЭ 05 «Психология общения»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,м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етодические рекомендации</w:t>
      </w:r>
      <w:r>
        <w:rPr>
          <w:rFonts w:ascii="Times New Roman" w:hAnsi="Times New Roman" w:cs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</w:p>
    <w:p w:rsidR="00015C02" w:rsidRDefault="00015C02" w:rsidP="00015C0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015C02" w:rsidRDefault="00015C02" w:rsidP="00015C0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компьютер;</w:t>
      </w:r>
    </w:p>
    <w:p w:rsidR="00015C02" w:rsidRDefault="00015C02" w:rsidP="00015C0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интерактивная доска;</w:t>
      </w:r>
    </w:p>
    <w:p w:rsidR="00015C02" w:rsidRDefault="00015C02" w:rsidP="00015C0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мультимедийный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проектор и экран;</w:t>
      </w:r>
    </w:p>
    <w:p w:rsidR="00015C02" w:rsidRDefault="00015C02" w:rsidP="00015C0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лингафонный кабинет (наушники, аудио 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видео записи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на английском языке)</w:t>
      </w:r>
    </w:p>
    <w:p w:rsidR="00015C02" w:rsidRDefault="00015C02" w:rsidP="00015C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 Требование по кадровому обеспечению</w:t>
      </w:r>
    </w:p>
    <w:p w:rsidR="00015C02" w:rsidRDefault="00015C02" w:rsidP="00015C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Требования к образованию и обучению</w:t>
      </w:r>
    </w:p>
    <w:p w:rsidR="00015C02" w:rsidRDefault="00015C02" w:rsidP="00015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015C02" w:rsidRDefault="00015C02" w:rsidP="00015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015C02" w:rsidRDefault="00015C02" w:rsidP="00015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015C02" w:rsidRDefault="00015C02" w:rsidP="00015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015C02" w:rsidRDefault="00015C02" w:rsidP="00015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015C02" w:rsidRDefault="00015C02" w:rsidP="00015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015C02" w:rsidRDefault="00015C02" w:rsidP="00015C0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Требования к опыту практической работы</w:t>
      </w:r>
    </w:p>
    <w:p w:rsidR="00015C02" w:rsidRDefault="00015C02" w:rsidP="00015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</w:t>
      </w:r>
      <w:r>
        <w:rPr>
          <w:rFonts w:ascii="Times New Roman" w:hAnsi="Times New Roman" w:cs="Times New Roman"/>
          <w:sz w:val="24"/>
          <w:szCs w:val="24"/>
        </w:rPr>
        <w:lastRenderedPageBreak/>
        <w:t>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015C02" w:rsidRDefault="00015C02" w:rsidP="00015C02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Особые условия допуска к работе</w:t>
      </w:r>
    </w:p>
    <w:p w:rsidR="00015C02" w:rsidRDefault="00015C02" w:rsidP="00015C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  <w:proofErr w:type="gramEnd"/>
    </w:p>
    <w:p w:rsidR="00015C02" w:rsidRDefault="00015C02" w:rsidP="00015C0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15C02" w:rsidRDefault="00015C02" w:rsidP="00015C0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15C02" w:rsidRDefault="00015C02" w:rsidP="00015C0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15C02" w:rsidRDefault="00015C02" w:rsidP="00C7215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3.3Информационное обеспечение реализации программы</w:t>
      </w:r>
    </w:p>
    <w:p w:rsidR="00015C02" w:rsidRDefault="00015C02" w:rsidP="00015C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5C02" w:rsidRDefault="00015C02" w:rsidP="00015C02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Печатные издания</w:t>
      </w:r>
    </w:p>
    <w:p w:rsidR="00015C02" w:rsidRDefault="00015C02" w:rsidP="00015C02">
      <w:pPr>
        <w:pStyle w:val="ad"/>
        <w:numPr>
          <w:ilvl w:val="0"/>
          <w:numId w:val="2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Столяренко Л.Д. Психология общения: учебник / Л.Д.Столяренко, С.И.Самыгин - Изд. 3-е. </w:t>
      </w:r>
      <w:proofErr w:type="gramStart"/>
      <w:r>
        <w:rPr>
          <w:sz w:val="24"/>
          <w:szCs w:val="24"/>
        </w:rPr>
        <w:t>-Р</w:t>
      </w:r>
      <w:proofErr w:type="gramEnd"/>
      <w:r>
        <w:rPr>
          <w:sz w:val="24"/>
          <w:szCs w:val="24"/>
        </w:rPr>
        <w:t>остов-на-Дону: «Феникс», 2018. – 317с</w:t>
      </w:r>
      <w:proofErr w:type="gramStart"/>
      <w:r>
        <w:rPr>
          <w:sz w:val="24"/>
          <w:szCs w:val="24"/>
        </w:rPr>
        <w:t>.-.</w:t>
      </w:r>
      <w:proofErr w:type="gramEnd"/>
    </w:p>
    <w:p w:rsidR="00015C02" w:rsidRDefault="00015C02" w:rsidP="00015C02">
      <w:pPr>
        <w:pStyle w:val="ad"/>
        <w:numPr>
          <w:ilvl w:val="0"/>
          <w:numId w:val="2"/>
        </w:numPr>
        <w:spacing w:line="276" w:lineRule="auto"/>
        <w:ind w:left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Шеламова</w:t>
      </w:r>
      <w:proofErr w:type="spellEnd"/>
      <w:r>
        <w:rPr>
          <w:sz w:val="24"/>
          <w:szCs w:val="24"/>
        </w:rPr>
        <w:t xml:space="preserve">, Г.М. Деловая культура и психология общения: учебник / Г.М. </w:t>
      </w:r>
      <w:proofErr w:type="spellStart"/>
      <w:r>
        <w:rPr>
          <w:sz w:val="24"/>
          <w:szCs w:val="24"/>
        </w:rPr>
        <w:t>Шеламова</w:t>
      </w:r>
      <w:proofErr w:type="spellEnd"/>
      <w:r>
        <w:rPr>
          <w:sz w:val="24"/>
          <w:szCs w:val="24"/>
        </w:rPr>
        <w:t xml:space="preserve">. – М.: Академия, 2014. – 192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.</w:t>
      </w:r>
    </w:p>
    <w:p w:rsidR="00015C02" w:rsidRDefault="00015C02" w:rsidP="00015C02">
      <w:pPr>
        <w:pStyle w:val="ad"/>
        <w:numPr>
          <w:ilvl w:val="0"/>
          <w:numId w:val="2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Бороздина, Г.В. Психология общения: учебник и практикум для СПО / Г. В. Бороздина, Н. А. </w:t>
      </w:r>
      <w:proofErr w:type="spellStart"/>
      <w:r>
        <w:rPr>
          <w:sz w:val="24"/>
          <w:szCs w:val="24"/>
        </w:rPr>
        <w:t>Кормнова</w:t>
      </w:r>
      <w:proofErr w:type="spellEnd"/>
      <w:r>
        <w:rPr>
          <w:sz w:val="24"/>
          <w:szCs w:val="24"/>
        </w:rPr>
        <w:t>; под общ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ед. Г. В. Бороздиной. — М.: </w:t>
      </w:r>
      <w:proofErr w:type="spellStart"/>
      <w:r>
        <w:rPr>
          <w:sz w:val="24"/>
          <w:szCs w:val="24"/>
        </w:rPr>
        <w:t>Юрайт</w:t>
      </w:r>
      <w:proofErr w:type="spellEnd"/>
      <w:r>
        <w:rPr>
          <w:sz w:val="24"/>
          <w:szCs w:val="24"/>
        </w:rPr>
        <w:t>, 2016. — 463 с.</w:t>
      </w:r>
    </w:p>
    <w:p w:rsidR="00015C02" w:rsidRDefault="00015C02" w:rsidP="00015C02">
      <w:pPr>
        <w:pStyle w:val="ad"/>
        <w:numPr>
          <w:ilvl w:val="0"/>
          <w:numId w:val="2"/>
        </w:numPr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Столяренко Л.Д. Психология общения: учебник / Л.Д.Столяренко, С.И.Самыгин - Изд. 5-Ростов-на-Дону: «Феникс», 2020.</w:t>
      </w:r>
    </w:p>
    <w:p w:rsidR="00015C02" w:rsidRDefault="00015C02" w:rsidP="00015C02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15C02" w:rsidRDefault="00015C02" w:rsidP="00015C02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Электронные издания (электронные ресурсы)</w:t>
      </w:r>
    </w:p>
    <w:p w:rsidR="00015C02" w:rsidRDefault="007E3172" w:rsidP="00015C02">
      <w:pPr>
        <w:pStyle w:val="ad"/>
        <w:numPr>
          <w:ilvl w:val="0"/>
          <w:numId w:val="4"/>
        </w:numPr>
        <w:spacing w:line="276" w:lineRule="auto"/>
        <w:ind w:left="0"/>
        <w:jc w:val="both"/>
        <w:rPr>
          <w:sz w:val="24"/>
          <w:szCs w:val="24"/>
        </w:rPr>
      </w:pPr>
      <w:hyperlink w:history="1">
        <w:r w:rsidR="00015C02">
          <w:rPr>
            <w:rStyle w:val="a3"/>
          </w:rPr>
          <w:t xml:space="preserve">www.koob.ru </w:t>
        </w:r>
      </w:hyperlink>
      <w:r w:rsidR="00015C02">
        <w:rPr>
          <w:sz w:val="24"/>
          <w:szCs w:val="24"/>
        </w:rPr>
        <w:t xml:space="preserve">- Электронная библиотека </w:t>
      </w:r>
      <w:hyperlink r:id="rId8" w:history="1">
        <w:proofErr w:type="spellStart"/>
        <w:r w:rsidR="00015C02">
          <w:rPr>
            <w:rStyle w:val="a3"/>
          </w:rPr>
          <w:t>koob.ru</w:t>
        </w:r>
        <w:proofErr w:type="spellEnd"/>
      </w:hyperlink>
    </w:p>
    <w:p w:rsidR="00015C02" w:rsidRDefault="007E3172" w:rsidP="00015C02">
      <w:pPr>
        <w:pStyle w:val="ad"/>
        <w:numPr>
          <w:ilvl w:val="0"/>
          <w:numId w:val="4"/>
        </w:numPr>
        <w:spacing w:line="276" w:lineRule="auto"/>
        <w:ind w:left="0"/>
        <w:jc w:val="both"/>
        <w:rPr>
          <w:sz w:val="24"/>
          <w:szCs w:val="24"/>
        </w:rPr>
      </w:pPr>
      <w:hyperlink w:history="1">
        <w:r w:rsidR="00015C02">
          <w:rPr>
            <w:rStyle w:val="a3"/>
          </w:rPr>
          <w:t xml:space="preserve">www.psychology.ru </w:t>
        </w:r>
      </w:hyperlink>
      <w:r w:rsidR="00015C02">
        <w:rPr>
          <w:sz w:val="24"/>
          <w:szCs w:val="24"/>
        </w:rPr>
        <w:t>–Энциклопедия практической психологии ПСИХОЛОГОС</w:t>
      </w:r>
    </w:p>
    <w:p w:rsidR="00015C02" w:rsidRDefault="007E3172" w:rsidP="00015C02">
      <w:pPr>
        <w:pStyle w:val="ad"/>
        <w:numPr>
          <w:ilvl w:val="0"/>
          <w:numId w:val="4"/>
        </w:numPr>
        <w:spacing w:line="276" w:lineRule="auto"/>
        <w:ind w:left="0"/>
        <w:jc w:val="both"/>
        <w:rPr>
          <w:sz w:val="24"/>
          <w:szCs w:val="24"/>
        </w:rPr>
      </w:pPr>
      <w:hyperlink r:id="rId9" w:history="1">
        <w:r w:rsidR="00015C02">
          <w:rPr>
            <w:rStyle w:val="a3"/>
          </w:rPr>
          <w:t>https://psichel.ru/psihologiya-obshheniya/ –Сайт Максима Власова</w:t>
        </w:r>
      </w:hyperlink>
    </w:p>
    <w:p w:rsidR="00015C02" w:rsidRDefault="007E3172" w:rsidP="00015C02">
      <w:pPr>
        <w:pStyle w:val="ad"/>
        <w:numPr>
          <w:ilvl w:val="0"/>
          <w:numId w:val="4"/>
        </w:numPr>
        <w:spacing w:line="276" w:lineRule="auto"/>
        <w:ind w:left="0"/>
        <w:jc w:val="both"/>
        <w:rPr>
          <w:sz w:val="24"/>
          <w:szCs w:val="24"/>
        </w:rPr>
      </w:pPr>
      <w:hyperlink r:id="rId10" w:history="1">
        <w:r w:rsidR="00015C02">
          <w:rPr>
            <w:rStyle w:val="a3"/>
          </w:rPr>
          <w:t xml:space="preserve">«Психология </w:t>
        </w:r>
      </w:hyperlink>
      <w:r w:rsidR="00015C02">
        <w:rPr>
          <w:sz w:val="24"/>
          <w:szCs w:val="24"/>
        </w:rPr>
        <w:t>человека»</w:t>
      </w:r>
    </w:p>
    <w:p w:rsidR="00015C02" w:rsidRDefault="007E3172" w:rsidP="00015C02">
      <w:pPr>
        <w:pStyle w:val="ad"/>
        <w:numPr>
          <w:ilvl w:val="0"/>
          <w:numId w:val="4"/>
        </w:numPr>
        <w:spacing w:line="276" w:lineRule="auto"/>
        <w:ind w:left="0"/>
        <w:jc w:val="both"/>
        <w:rPr>
          <w:sz w:val="24"/>
          <w:szCs w:val="24"/>
        </w:rPr>
      </w:pPr>
      <w:hyperlink r:id="rId11" w:history="1">
        <w:r w:rsidR="00015C02">
          <w:rPr>
            <w:rStyle w:val="a3"/>
          </w:rPr>
          <w:t>http://www.grandars.ru/college/psihologiya/konfliktologiya.html</w:t>
        </w:r>
      </w:hyperlink>
      <w:r w:rsidR="00015C02">
        <w:rPr>
          <w:sz w:val="24"/>
          <w:szCs w:val="24"/>
        </w:rPr>
        <w:t>- - Энциклопедия экономиста, разде</w:t>
      </w:r>
      <w:proofErr w:type="gramStart"/>
      <w:r w:rsidR="00015C02">
        <w:rPr>
          <w:sz w:val="24"/>
          <w:szCs w:val="24"/>
        </w:rPr>
        <w:t>л«</w:t>
      </w:r>
      <w:proofErr w:type="spellStart"/>
      <w:proofErr w:type="gramEnd"/>
      <w:r w:rsidR="00015C02">
        <w:rPr>
          <w:sz w:val="24"/>
          <w:szCs w:val="24"/>
        </w:rPr>
        <w:t>Конфликтология</w:t>
      </w:r>
      <w:proofErr w:type="spellEnd"/>
      <w:r w:rsidR="00015C02">
        <w:rPr>
          <w:sz w:val="24"/>
          <w:szCs w:val="24"/>
        </w:rPr>
        <w:t>»</w:t>
      </w:r>
    </w:p>
    <w:p w:rsidR="00015C02" w:rsidRDefault="007E3172" w:rsidP="00015C02">
      <w:pPr>
        <w:pStyle w:val="ad"/>
        <w:numPr>
          <w:ilvl w:val="0"/>
          <w:numId w:val="4"/>
        </w:numPr>
        <w:spacing w:line="276" w:lineRule="auto"/>
        <w:ind w:left="0"/>
        <w:jc w:val="both"/>
        <w:rPr>
          <w:color w:val="000000" w:themeColor="text1"/>
          <w:sz w:val="24"/>
          <w:szCs w:val="24"/>
        </w:rPr>
      </w:pPr>
      <w:hyperlink r:id="rId12" w:history="1">
        <w:r w:rsidR="00015C02">
          <w:rPr>
            <w:rStyle w:val="a3"/>
          </w:rPr>
          <w:t>http://www.grandars.ru/college/psihologiya/delovoe-obshchenie.html</w:t>
        </w:r>
      </w:hyperlink>
      <w:r w:rsidR="00015C02">
        <w:rPr>
          <w:sz w:val="24"/>
          <w:szCs w:val="24"/>
        </w:rPr>
        <w:t xml:space="preserve">- - Энциклопедия </w:t>
      </w:r>
      <w:r w:rsidR="00015C02">
        <w:rPr>
          <w:color w:val="000000" w:themeColor="text1"/>
          <w:sz w:val="24"/>
          <w:szCs w:val="24"/>
        </w:rPr>
        <w:t>экономиста, раздел «Деловое общение»</w:t>
      </w:r>
    </w:p>
    <w:p w:rsidR="00015C02" w:rsidRDefault="00015C02" w:rsidP="00015C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5C02" w:rsidRDefault="00015C02" w:rsidP="00015C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015C02" w:rsidRDefault="00015C02" w:rsidP="00015C02">
      <w:pPr>
        <w:pStyle w:val="ad"/>
        <w:numPr>
          <w:ilvl w:val="0"/>
          <w:numId w:val="6"/>
        </w:num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Зарецкая, И.И. Основы этики и психологии делового общения: учеб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особие для студ. учреждений сред. проф. образования / И.И. Зарецкая. - М.: Оникс, 2015.</w:t>
      </w:r>
    </w:p>
    <w:p w:rsidR="00015C02" w:rsidRDefault="00015C02" w:rsidP="00015C02">
      <w:pPr>
        <w:pStyle w:val="ad"/>
        <w:numPr>
          <w:ilvl w:val="0"/>
          <w:numId w:val="6"/>
        </w:num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– 224 с.</w:t>
      </w:r>
    </w:p>
    <w:p w:rsidR="00015C02" w:rsidRDefault="00015C02" w:rsidP="00015C02">
      <w:pPr>
        <w:pStyle w:val="ad"/>
        <w:numPr>
          <w:ilvl w:val="0"/>
          <w:numId w:val="6"/>
        </w:num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Ильин Е.П. Психология общения и межличностных отношений – СПб.: Издательский дом «Питер», 2010. – 576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.</w:t>
      </w:r>
    </w:p>
    <w:p w:rsidR="00015C02" w:rsidRDefault="00015C02" w:rsidP="00015C02">
      <w:pPr>
        <w:pStyle w:val="ad"/>
        <w:numPr>
          <w:ilvl w:val="0"/>
          <w:numId w:val="6"/>
        </w:num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Курбатов В.И. </w:t>
      </w:r>
      <w:proofErr w:type="spellStart"/>
      <w:r>
        <w:rPr>
          <w:sz w:val="24"/>
          <w:szCs w:val="24"/>
        </w:rPr>
        <w:t>Конфликтология</w:t>
      </w:r>
      <w:proofErr w:type="spellEnd"/>
      <w:r>
        <w:rPr>
          <w:sz w:val="24"/>
          <w:szCs w:val="24"/>
        </w:rPr>
        <w:t xml:space="preserve"> – Ростов на Дону</w:t>
      </w:r>
      <w:proofErr w:type="gramStart"/>
      <w:r>
        <w:rPr>
          <w:sz w:val="24"/>
          <w:szCs w:val="24"/>
        </w:rPr>
        <w:t xml:space="preserve">.: </w:t>
      </w:r>
      <w:proofErr w:type="gramEnd"/>
      <w:r>
        <w:rPr>
          <w:sz w:val="24"/>
          <w:szCs w:val="24"/>
        </w:rPr>
        <w:t>Издательство «Феникс», 2009.-448с.</w:t>
      </w:r>
    </w:p>
    <w:p w:rsidR="00015C02" w:rsidRDefault="00015C02" w:rsidP="00015C02">
      <w:pPr>
        <w:pStyle w:val="ad"/>
        <w:numPr>
          <w:ilvl w:val="0"/>
          <w:numId w:val="6"/>
        </w:numPr>
        <w:ind w:left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Лавриненко</w:t>
      </w:r>
      <w:proofErr w:type="spellEnd"/>
      <w:r>
        <w:rPr>
          <w:sz w:val="24"/>
          <w:szCs w:val="24"/>
        </w:rPr>
        <w:t xml:space="preserve"> В. Н. Деловая культура: учебник и практикум для СПО / В. Н. </w:t>
      </w:r>
      <w:proofErr w:type="spellStart"/>
      <w:r>
        <w:rPr>
          <w:sz w:val="24"/>
          <w:szCs w:val="24"/>
        </w:rPr>
        <w:t>Лавриненко</w:t>
      </w:r>
      <w:proofErr w:type="spellEnd"/>
      <w:r>
        <w:rPr>
          <w:sz w:val="24"/>
          <w:szCs w:val="24"/>
        </w:rPr>
        <w:t xml:space="preserve">, Л. И. </w:t>
      </w:r>
      <w:proofErr w:type="spellStart"/>
      <w:r>
        <w:rPr>
          <w:sz w:val="24"/>
          <w:szCs w:val="24"/>
        </w:rPr>
        <w:t>Чернышова</w:t>
      </w:r>
      <w:proofErr w:type="spellEnd"/>
      <w:r>
        <w:rPr>
          <w:sz w:val="24"/>
          <w:szCs w:val="24"/>
        </w:rPr>
        <w:t xml:space="preserve">, В. В. Кафтан. — М.: </w:t>
      </w:r>
      <w:proofErr w:type="spellStart"/>
      <w:r>
        <w:rPr>
          <w:sz w:val="24"/>
          <w:szCs w:val="24"/>
        </w:rPr>
        <w:t>Юрайт</w:t>
      </w:r>
      <w:proofErr w:type="spellEnd"/>
      <w:r>
        <w:rPr>
          <w:sz w:val="24"/>
          <w:szCs w:val="24"/>
        </w:rPr>
        <w:t>, 2016. — 118 с.</w:t>
      </w:r>
    </w:p>
    <w:p w:rsidR="00015C02" w:rsidRDefault="00015C02" w:rsidP="00015C02">
      <w:pPr>
        <w:pStyle w:val="ad"/>
        <w:numPr>
          <w:ilvl w:val="0"/>
          <w:numId w:val="6"/>
        </w:num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Лихачев Д.С. Письма </w:t>
      </w:r>
      <w:proofErr w:type="gramStart"/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 xml:space="preserve"> добром / Дмитрий Лихачев.- СПб.: Азбука, Азбук</w:t>
      </w:r>
      <w:proofErr w:type="gramStart"/>
      <w:r>
        <w:rPr>
          <w:sz w:val="24"/>
          <w:szCs w:val="24"/>
        </w:rPr>
        <w:t>а-</w:t>
      </w:r>
      <w:proofErr w:type="gramEnd"/>
      <w:r>
        <w:rPr>
          <w:sz w:val="24"/>
          <w:szCs w:val="24"/>
        </w:rPr>
        <w:t xml:space="preserve"> Аттикус, 2017.-160с.- (</w:t>
      </w:r>
      <w:proofErr w:type="spellStart"/>
      <w:r>
        <w:rPr>
          <w:sz w:val="24"/>
          <w:szCs w:val="24"/>
        </w:rPr>
        <w:t>Азбука-классика.Non-Fiction</w:t>
      </w:r>
      <w:proofErr w:type="spellEnd"/>
      <w:r>
        <w:rPr>
          <w:sz w:val="24"/>
          <w:szCs w:val="24"/>
        </w:rPr>
        <w:t>).</w:t>
      </w:r>
    </w:p>
    <w:p w:rsidR="00015C02" w:rsidRDefault="00015C02" w:rsidP="00015C02">
      <w:pPr>
        <w:spacing w:after="0"/>
        <w:rPr>
          <w:rFonts w:ascii="Times New Roman" w:hAnsi="Times New Roman" w:cs="Times New Roman"/>
          <w:sz w:val="24"/>
          <w:szCs w:val="24"/>
        </w:rPr>
        <w:sectPr w:rsidR="00015C02">
          <w:pgSz w:w="11910" w:h="16840"/>
          <w:pgMar w:top="567" w:right="620" w:bottom="1480" w:left="1460" w:header="0" w:footer="1296" w:gutter="0"/>
          <w:cols w:space="720"/>
        </w:sectPr>
      </w:pPr>
    </w:p>
    <w:p w:rsidR="00015C02" w:rsidRDefault="00015C02" w:rsidP="00015C02">
      <w:pPr>
        <w:ind w:left="23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КОНТРОЛЬ И ОЦЕНКА РЕЗУЛЬТАТОВ ОСВОЕНИЯ УЧЕБНОЙ ДИСЦИПЛИНЫ ОГСЭ 05. «Психология общение»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252"/>
        <w:gridCol w:w="2659"/>
      </w:tblGrid>
      <w:tr w:rsidR="00015C02" w:rsidTr="00015C02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Формы и методы оценки</w:t>
            </w:r>
          </w:p>
        </w:tc>
      </w:tr>
      <w:tr w:rsidR="00015C02" w:rsidTr="00015C02">
        <w:trPr>
          <w:trHeight w:val="764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  <w:tc>
          <w:tcPr>
            <w:tcW w:w="1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Оперирует основными понятиями психологии общения, правильно и точно описывает методики и техники убеждения, слушания, способы разрешения конфликтных ситуаций</w:t>
            </w:r>
          </w:p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решений творческих задач</w:t>
            </w:r>
          </w:p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ролевых ситуаций</w:t>
            </w:r>
          </w:p>
        </w:tc>
      </w:tr>
      <w:tr w:rsidR="00015C02" w:rsidTr="00015C02">
        <w:trPr>
          <w:trHeight w:val="599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роли и ролевые ожидания в общении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15C02" w:rsidTr="00015C02">
        <w:trPr>
          <w:trHeight w:val="75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техники и приемы общения, правила слушания, ведения беседы,</w:t>
            </w:r>
          </w:p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убеждения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15C02" w:rsidTr="00015C02">
        <w:trPr>
          <w:trHeight w:val="617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механизмы взаимопонимания в общении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15C02" w:rsidTr="00015C02">
        <w:trPr>
          <w:trHeight w:val="75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источники, причины, виды и способы разрешения конфликтов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15C02" w:rsidTr="00015C02">
        <w:trPr>
          <w:trHeight w:val="35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этические принципы общения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15C02" w:rsidTr="00015C02">
        <w:trPr>
          <w:trHeight w:val="49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техники и приемы эффективного общения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владение техниками и приемам эффективного общения,</w:t>
            </w:r>
          </w:p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Разрешает смоделированные конфликтные ситуации</w:t>
            </w:r>
          </w:p>
        </w:tc>
        <w:tc>
          <w:tcPr>
            <w:tcW w:w="1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ролевых ситуаций</w:t>
            </w:r>
          </w:p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решений творческих  задач</w:t>
            </w:r>
          </w:p>
        </w:tc>
      </w:tr>
      <w:tr w:rsidR="00015C02" w:rsidTr="00015C02">
        <w:trPr>
          <w:trHeight w:val="663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владение приемами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в процессе межличностного общения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C02" w:rsidRDefault="00015C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15C02" w:rsidRDefault="00015C02" w:rsidP="00015C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015C02" w:rsidRDefault="00015C02" w:rsidP="0001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5C02" w:rsidRDefault="00015C02" w:rsidP="00015C02">
      <w:pPr>
        <w:tabs>
          <w:tab w:val="left" w:pos="1275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Нартыжева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Е.Х..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преподователь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ГБПОУ «КБАДК»________________________</w:t>
      </w:r>
    </w:p>
    <w:p w:rsidR="00B0046C" w:rsidRDefault="00B0046C"/>
    <w:sectPr w:rsidR="00B0046C" w:rsidSect="00B00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15E" w:rsidRDefault="00C7215E" w:rsidP="00C7215E">
      <w:pPr>
        <w:spacing w:after="0" w:line="240" w:lineRule="auto"/>
      </w:pPr>
      <w:r>
        <w:separator/>
      </w:r>
    </w:p>
  </w:endnote>
  <w:endnote w:type="continuationSeparator" w:id="0">
    <w:p w:rsidR="00C7215E" w:rsidRDefault="00C7215E" w:rsidP="00C72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34278"/>
      <w:docPartObj>
        <w:docPartGallery w:val="Page Numbers (Bottom of Page)"/>
        <w:docPartUnique/>
      </w:docPartObj>
    </w:sdtPr>
    <w:sdtContent>
      <w:p w:rsidR="00C7215E" w:rsidRDefault="007E3172">
        <w:pPr>
          <w:pStyle w:val="a7"/>
          <w:jc w:val="right"/>
        </w:pPr>
        <w:fldSimple w:instr=" PAGE   \* MERGEFORMAT ">
          <w:r w:rsidR="007F21B1">
            <w:rPr>
              <w:noProof/>
            </w:rPr>
            <w:t>2</w:t>
          </w:r>
        </w:fldSimple>
      </w:p>
    </w:sdtContent>
  </w:sdt>
  <w:p w:rsidR="00C7215E" w:rsidRDefault="00C7215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15E" w:rsidRDefault="00C7215E" w:rsidP="00C7215E">
      <w:pPr>
        <w:spacing w:after="0" w:line="240" w:lineRule="auto"/>
      </w:pPr>
      <w:r>
        <w:separator/>
      </w:r>
    </w:p>
  </w:footnote>
  <w:footnote w:type="continuationSeparator" w:id="0">
    <w:p w:rsidR="00C7215E" w:rsidRDefault="00C7215E" w:rsidP="00C72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B47B1"/>
    <w:multiLevelType w:val="hybridMultilevel"/>
    <w:tmpl w:val="15E8B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28057E"/>
    <w:multiLevelType w:val="multilevel"/>
    <w:tmpl w:val="E3163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618F7F96"/>
    <w:multiLevelType w:val="hybridMultilevel"/>
    <w:tmpl w:val="E53AA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15C02"/>
    <w:rsid w:val="00013908"/>
    <w:rsid w:val="00015C02"/>
    <w:rsid w:val="007E3172"/>
    <w:rsid w:val="007F21B1"/>
    <w:rsid w:val="008A3738"/>
    <w:rsid w:val="00B0046C"/>
    <w:rsid w:val="00C7215E"/>
    <w:rsid w:val="00CA3CDC"/>
    <w:rsid w:val="00DC3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46C"/>
  </w:style>
  <w:style w:type="paragraph" w:styleId="1">
    <w:name w:val="heading 1"/>
    <w:basedOn w:val="a"/>
    <w:link w:val="10"/>
    <w:uiPriority w:val="9"/>
    <w:qFormat/>
    <w:rsid w:val="00015C02"/>
    <w:pPr>
      <w:widowControl w:val="0"/>
      <w:autoSpaceDE w:val="0"/>
      <w:autoSpaceDN w:val="0"/>
      <w:spacing w:before="71" w:after="0" w:line="240" w:lineRule="auto"/>
      <w:ind w:left="484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2">
    <w:name w:val="heading 2"/>
    <w:basedOn w:val="a"/>
    <w:link w:val="20"/>
    <w:uiPriority w:val="9"/>
    <w:semiHidden/>
    <w:unhideWhenUsed/>
    <w:qFormat/>
    <w:rsid w:val="00015C02"/>
    <w:pPr>
      <w:widowControl w:val="0"/>
      <w:autoSpaceDE w:val="0"/>
      <w:autoSpaceDN w:val="0"/>
      <w:spacing w:after="0" w:line="240" w:lineRule="auto"/>
      <w:ind w:left="662" w:hanging="42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3">
    <w:name w:val="heading 3"/>
    <w:basedOn w:val="a"/>
    <w:link w:val="30"/>
    <w:uiPriority w:val="9"/>
    <w:semiHidden/>
    <w:unhideWhenUsed/>
    <w:qFormat/>
    <w:rsid w:val="00015C02"/>
    <w:pPr>
      <w:widowControl w:val="0"/>
      <w:autoSpaceDE w:val="0"/>
      <w:autoSpaceDN w:val="0"/>
      <w:spacing w:before="70" w:after="0" w:line="240" w:lineRule="auto"/>
      <w:ind w:right="218"/>
      <w:jc w:val="right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5C02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015C02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015C02"/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character" w:styleId="a3">
    <w:name w:val="Hyperlink"/>
    <w:basedOn w:val="a0"/>
    <w:uiPriority w:val="99"/>
    <w:semiHidden/>
    <w:unhideWhenUsed/>
    <w:rsid w:val="00015C0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15C02"/>
    <w:rPr>
      <w:color w:val="800080" w:themeColor="followedHyperlink"/>
      <w:u w:val="single"/>
    </w:rPr>
  </w:style>
  <w:style w:type="paragraph" w:styleId="11">
    <w:name w:val="toc 1"/>
    <w:basedOn w:val="a"/>
    <w:autoRedefine/>
    <w:uiPriority w:val="1"/>
    <w:semiHidden/>
    <w:unhideWhenUsed/>
    <w:qFormat/>
    <w:rsid w:val="00015C02"/>
    <w:pPr>
      <w:widowControl w:val="0"/>
      <w:autoSpaceDE w:val="0"/>
      <w:autoSpaceDN w:val="0"/>
      <w:spacing w:before="137" w:after="0" w:line="240" w:lineRule="auto"/>
      <w:ind w:left="22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21">
    <w:name w:val="toc 2"/>
    <w:basedOn w:val="a"/>
    <w:autoRedefine/>
    <w:uiPriority w:val="1"/>
    <w:semiHidden/>
    <w:unhideWhenUsed/>
    <w:qFormat/>
    <w:rsid w:val="00015C02"/>
    <w:pPr>
      <w:widowControl w:val="0"/>
      <w:autoSpaceDE w:val="0"/>
      <w:autoSpaceDN w:val="0"/>
      <w:spacing w:before="252" w:after="0" w:line="240" w:lineRule="auto"/>
      <w:ind w:left="886" w:hanging="42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1">
    <w:name w:val="toc 3"/>
    <w:basedOn w:val="a"/>
    <w:autoRedefine/>
    <w:uiPriority w:val="1"/>
    <w:semiHidden/>
    <w:unhideWhenUsed/>
    <w:qFormat/>
    <w:rsid w:val="00015C02"/>
    <w:pPr>
      <w:widowControl w:val="0"/>
      <w:autoSpaceDE w:val="0"/>
      <w:autoSpaceDN w:val="0"/>
      <w:spacing w:before="137" w:after="0" w:line="240" w:lineRule="auto"/>
      <w:ind w:left="704" w:hanging="606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015C0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15C02"/>
    <w:rPr>
      <w:rFonts w:eastAsiaTheme="minorHAnsi"/>
      <w:lang w:eastAsia="en-US"/>
    </w:rPr>
  </w:style>
  <w:style w:type="paragraph" w:styleId="a7">
    <w:name w:val="footer"/>
    <w:basedOn w:val="a"/>
    <w:link w:val="a8"/>
    <w:uiPriority w:val="99"/>
    <w:unhideWhenUsed/>
    <w:rsid w:val="00015C0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015C02"/>
    <w:rPr>
      <w:rFonts w:eastAsiaTheme="minorHAnsi"/>
      <w:lang w:eastAsia="en-US"/>
    </w:rPr>
  </w:style>
  <w:style w:type="paragraph" w:styleId="a9">
    <w:name w:val="Body Text"/>
    <w:basedOn w:val="a"/>
    <w:link w:val="aa"/>
    <w:uiPriority w:val="1"/>
    <w:unhideWhenUsed/>
    <w:qFormat/>
    <w:rsid w:val="00015C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015C0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015C0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015C02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015C0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015C02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015C02"/>
    <w:pPr>
      <w:widowControl w:val="0"/>
      <w:autoSpaceDE w:val="0"/>
      <w:autoSpaceDN w:val="0"/>
      <w:spacing w:after="0" w:line="240" w:lineRule="auto"/>
      <w:ind w:left="239" w:firstLine="710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015C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12">
    <w:name w:val="Неразрешенное упоминание1"/>
    <w:basedOn w:val="a0"/>
    <w:uiPriority w:val="99"/>
    <w:semiHidden/>
    <w:rsid w:val="00015C02"/>
    <w:rPr>
      <w:color w:val="605E5C"/>
      <w:shd w:val="clear" w:color="auto" w:fill="E1DFDD"/>
    </w:rPr>
  </w:style>
  <w:style w:type="table" w:styleId="ae">
    <w:name w:val="Table Grid"/>
    <w:basedOn w:val="a1"/>
    <w:uiPriority w:val="39"/>
    <w:rsid w:val="00015C02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015C02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3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ob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grandars.ru/college/psihologiya/delovoe-obshcheni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randars.ru/college/psihologiya/konfliktologiya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psichel.ru/psihologiya-obshheniya%20&#226;&#8364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sichel.ru/psihologiya-obshheniya/%20&#8211;&#1057;&#1072;&#1081;&#1090;%20&#1052;&#1072;&#1082;&#1089;&#1080;&#1084;&#1072;%20&#1042;&#1083;&#1072;&#1089;&#1086;&#1074;&#1072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24</Pages>
  <Words>3861</Words>
  <Characters>22009</Characters>
  <Application>Microsoft Office Word</Application>
  <DocSecurity>0</DocSecurity>
  <Lines>183</Lines>
  <Paragraphs>51</Paragraphs>
  <ScaleCrop>false</ScaleCrop>
  <Company/>
  <LinksUpToDate>false</LinksUpToDate>
  <CharactersWithSpaces>25819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2022-09-26T08:19:00Z</cp:lastPrinted>
  <dcterms:created xsi:type="dcterms:W3CDTF">2022-09-19T08:21:00Z</dcterms:created>
  <dcterms:modified xsi:type="dcterms:W3CDTF">2022-09-27T13:05:00Z</dcterms:modified>
</cp:coreProperties>
</file>